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D9C5F" w14:textId="1D088CAA" w:rsidR="00577614" w:rsidRDefault="003A6408">
      <w:pPr>
        <w:pStyle w:val="Body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noProof/>
          <w:sz w:val="28"/>
          <w:szCs w:val="28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3D7FF415" wp14:editId="70C3B107">
            <wp:simplePos x="0" y="0"/>
            <wp:positionH relativeFrom="margin">
              <wp:align>center</wp:align>
            </wp:positionH>
            <wp:positionV relativeFrom="line">
              <wp:posOffset>0</wp:posOffset>
            </wp:positionV>
            <wp:extent cx="4219575" cy="733425"/>
            <wp:effectExtent l="0" t="0" r="9525" b="9525"/>
            <wp:wrapSquare wrapText="bothSides" distT="57150" distB="57150" distL="57150" distR="57150"/>
            <wp:docPr id="1073741825" name="officeArt object" descr="Church-Header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hurch-Header2.jpg" descr="Church-Header2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733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63E12E" w14:textId="77777777" w:rsidR="00355533" w:rsidRDefault="00355533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72C28AD5" w14:textId="77777777" w:rsidR="00355533" w:rsidRDefault="00355533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2C550783" w14:textId="77777777" w:rsidR="00355533" w:rsidRDefault="00355533">
      <w:pPr>
        <w:pStyle w:val="Body"/>
        <w:rPr>
          <w:rFonts w:ascii="Calibri" w:eastAsia="Calibri" w:hAnsi="Calibri" w:cs="Calibri"/>
          <w:sz w:val="28"/>
          <w:szCs w:val="28"/>
        </w:rPr>
      </w:pPr>
    </w:p>
    <w:tbl>
      <w:tblPr>
        <w:tblpPr w:leftFromText="180" w:rightFromText="180" w:vertAnchor="text" w:horzAnchor="margin" w:tblpY="-56"/>
        <w:tblW w:w="1059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3"/>
        <w:gridCol w:w="3798"/>
        <w:gridCol w:w="1134"/>
        <w:gridCol w:w="4253"/>
      </w:tblGrid>
      <w:tr w:rsidR="00BF7D2C" w:rsidRPr="00BF7D2C" w14:paraId="04CF252D" w14:textId="77777777" w:rsidTr="00076688">
        <w:trPr>
          <w:trHeight w:val="59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E096D" w14:textId="77777777" w:rsidR="00BF7D2C" w:rsidRPr="00BF7D2C" w:rsidRDefault="00BF7D2C" w:rsidP="00BF7D2C">
            <w:pPr>
              <w:pStyle w:val="Body"/>
            </w:pPr>
            <w:r w:rsidRPr="00BF7D2C">
              <w:rPr>
                <w:rFonts w:ascii="Calibri" w:eastAsia="Calibri" w:hAnsi="Calibri" w:cs="Calibri"/>
                <w:b/>
                <w:bCs/>
              </w:rPr>
              <w:t>Job Title: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978B" w14:textId="0F87D354" w:rsidR="00BF7D2C" w:rsidRDefault="005A6458" w:rsidP="00BF7D2C">
            <w:pPr>
              <w:pStyle w:val="Body"/>
              <w:rPr>
                <w:rFonts w:ascii="Calibri" w:eastAsia="Calibri" w:hAnsi="Calibri" w:cs="Calibri"/>
                <w:b/>
                <w:bCs/>
                <w:color w:val="auto"/>
              </w:rPr>
            </w:pPr>
            <w:r w:rsidRPr="002F3F07">
              <w:rPr>
                <w:rFonts w:ascii="Calibri" w:eastAsia="Calibri" w:hAnsi="Calibri" w:cs="Calibri"/>
                <w:b/>
                <w:bCs/>
                <w:color w:val="auto"/>
              </w:rPr>
              <w:t>Communications</w:t>
            </w:r>
            <w:r w:rsidR="00D302A7" w:rsidRPr="002F3F07">
              <w:rPr>
                <w:rFonts w:ascii="Calibri" w:eastAsia="Calibri" w:hAnsi="Calibri" w:cs="Calibri"/>
                <w:b/>
                <w:bCs/>
                <w:color w:val="auto"/>
              </w:rPr>
              <w:t xml:space="preserve"> </w:t>
            </w:r>
            <w:r w:rsidR="00F252C4">
              <w:rPr>
                <w:rFonts w:ascii="Calibri" w:eastAsia="Calibri" w:hAnsi="Calibri" w:cs="Calibri"/>
                <w:b/>
                <w:bCs/>
                <w:color w:val="auto"/>
              </w:rPr>
              <w:t xml:space="preserve">Lead </w:t>
            </w:r>
            <w:r w:rsidR="00A6563D">
              <w:rPr>
                <w:rFonts w:ascii="Calibri" w:eastAsia="Calibri" w:hAnsi="Calibri" w:cs="Calibri"/>
                <w:b/>
                <w:bCs/>
                <w:color w:val="auto"/>
              </w:rPr>
              <w:t>&amp; Digital Mission</w:t>
            </w:r>
            <w:r w:rsidR="00F252C4">
              <w:rPr>
                <w:rFonts w:ascii="Calibri" w:eastAsia="Calibri" w:hAnsi="Calibri" w:cs="Calibri"/>
                <w:b/>
                <w:bCs/>
                <w:color w:val="auto"/>
              </w:rPr>
              <w:t xml:space="preserve"> Worker</w:t>
            </w:r>
          </w:p>
          <w:p w14:paraId="68C2F5B6" w14:textId="7686C89D" w:rsidR="002F4427" w:rsidRPr="002F4427" w:rsidRDefault="002F4427" w:rsidP="00BF7D2C">
            <w:pPr>
              <w:pStyle w:val="Body"/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</w:pPr>
            <w:r w:rsidRPr="002F4427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 xml:space="preserve">Maternity cover </w:t>
            </w:r>
            <w:r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 xml:space="preserve">- </w:t>
            </w:r>
            <w:r w:rsidRPr="002F4427">
              <w:rPr>
                <w:rFonts w:ascii="Calibri" w:eastAsia="Calibri" w:hAnsi="Calibri" w:cs="Calibri"/>
                <w:b/>
                <w:bCs/>
                <w:color w:val="auto"/>
                <w:sz w:val="22"/>
                <w:szCs w:val="22"/>
              </w:rPr>
              <w:t>12 month fixed term contract</w:t>
            </w:r>
          </w:p>
          <w:p w14:paraId="168C7676" w14:textId="484BC522" w:rsidR="00367285" w:rsidRPr="00A1071A" w:rsidRDefault="00A1071A" w:rsidP="00BF7D2C">
            <w:pPr>
              <w:pStyle w:val="Body"/>
              <w:rPr>
                <w:rFonts w:ascii="Calibri" w:eastAsia="Calibri" w:hAnsi="Calibri" w:cs="Calibri"/>
                <w:i/>
                <w:iCs/>
              </w:rPr>
            </w:pPr>
            <w:r w:rsidRPr="00A1071A">
              <w:rPr>
                <w:rFonts w:ascii="Calibri" w:eastAsia="Calibri" w:hAnsi="Calibri" w:cs="Calibri"/>
                <w:i/>
                <w:iCs/>
              </w:rPr>
              <w:t>There is a Genuine Occupational Requirement the post-holder is a committed Christian.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5ADF" w14:textId="77777777" w:rsidR="00BF7D2C" w:rsidRPr="00BF7D2C" w:rsidRDefault="00BF7D2C" w:rsidP="00BF7D2C">
            <w:pPr>
              <w:pStyle w:val="Body"/>
            </w:pPr>
            <w:r w:rsidRPr="00BF7D2C">
              <w:rPr>
                <w:rFonts w:ascii="Calibri" w:eastAsia="Calibri" w:hAnsi="Calibri" w:cs="Calibri"/>
                <w:b/>
                <w:bCs/>
              </w:rPr>
              <w:t>Salary: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4835E" w14:textId="77777777" w:rsidR="000D0E6B" w:rsidRDefault="000D0E6B" w:rsidP="00BF7D2C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Real Living Wage</w:t>
            </w:r>
          </w:p>
          <w:p w14:paraId="06B72181" w14:textId="774D0DF2" w:rsidR="005B0E70" w:rsidRPr="00BF7D2C" w:rsidRDefault="005B0E70" w:rsidP="005B0E70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 w:rsidRPr="00BF7D2C">
              <w:rPr>
                <w:rFonts w:ascii="Calibri" w:eastAsia="Calibri" w:hAnsi="Calibri" w:cs="Calibri"/>
                <w:b/>
                <w:bCs/>
              </w:rPr>
              <w:t>£</w:t>
            </w:r>
            <w:r w:rsidR="00E156EE">
              <w:rPr>
                <w:rFonts w:ascii="Calibri" w:eastAsia="Calibri" w:hAnsi="Calibri" w:cs="Calibri"/>
                <w:b/>
                <w:bCs/>
              </w:rPr>
              <w:t>23,400</w:t>
            </w:r>
            <w:r>
              <w:rPr>
                <w:rFonts w:ascii="Calibri" w:eastAsia="Calibri" w:hAnsi="Calibri" w:cs="Calibri"/>
                <w:b/>
                <w:bCs/>
              </w:rPr>
              <w:t xml:space="preserve"> per annum</w:t>
            </w:r>
            <w:r w:rsidRPr="00BF7D2C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(p</w:t>
            </w:r>
            <w:r w:rsidRPr="00BF7D2C">
              <w:rPr>
                <w:rFonts w:ascii="Calibri" w:eastAsia="Calibri" w:hAnsi="Calibri" w:cs="Calibri"/>
                <w:b/>
                <w:bCs/>
              </w:rPr>
              <w:t>ro rata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  <w:p w14:paraId="45BE55BC" w14:textId="7A42C6DA" w:rsidR="005B0E70" w:rsidRPr="00577614" w:rsidRDefault="00BF7D2C" w:rsidP="005B0E70">
            <w:pPr>
              <w:pStyle w:val="Body"/>
              <w:rPr>
                <w:sz w:val="20"/>
                <w:szCs w:val="20"/>
              </w:rPr>
            </w:pPr>
            <w:r w:rsidRPr="00BF7D2C">
              <w:rPr>
                <w:rFonts w:ascii="Calibri" w:eastAsia="Calibri" w:hAnsi="Calibri" w:cs="Calibri"/>
                <w:b/>
                <w:bCs/>
              </w:rPr>
              <w:t>£</w:t>
            </w:r>
            <w:r w:rsidR="00E156EE">
              <w:rPr>
                <w:rFonts w:ascii="Calibri" w:eastAsia="Calibri" w:hAnsi="Calibri" w:cs="Calibri"/>
                <w:b/>
                <w:bCs/>
              </w:rPr>
              <w:t>12.00</w:t>
            </w:r>
            <w:r w:rsidR="000D0E6B">
              <w:rPr>
                <w:rFonts w:ascii="Calibri" w:eastAsia="Calibri" w:hAnsi="Calibri" w:cs="Calibri"/>
                <w:b/>
                <w:bCs/>
              </w:rPr>
              <w:t xml:space="preserve"> per</w:t>
            </w:r>
            <w:r w:rsidRPr="00BF7D2C">
              <w:rPr>
                <w:rFonts w:ascii="Calibri" w:eastAsia="Calibri" w:hAnsi="Calibri" w:cs="Calibri"/>
                <w:b/>
                <w:bCs/>
              </w:rPr>
              <w:t xml:space="preserve"> hour</w:t>
            </w:r>
          </w:p>
          <w:p w14:paraId="133F7744" w14:textId="4CB8FF2A" w:rsidR="00D302A7" w:rsidRPr="00577614" w:rsidRDefault="00D302A7" w:rsidP="00577614">
            <w:pPr>
              <w:rPr>
                <w:sz w:val="20"/>
                <w:szCs w:val="20"/>
              </w:rPr>
            </w:pPr>
          </w:p>
        </w:tc>
      </w:tr>
      <w:tr w:rsidR="00BF7D2C" w:rsidRPr="00BF7D2C" w14:paraId="1372F81B" w14:textId="77777777" w:rsidTr="00076688">
        <w:trPr>
          <w:trHeight w:val="433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1EF0A" w14:textId="77777777" w:rsidR="00BF7D2C" w:rsidRPr="00BF7D2C" w:rsidRDefault="00BF7D2C" w:rsidP="00BF7D2C">
            <w:pPr>
              <w:pStyle w:val="Body"/>
            </w:pPr>
            <w:r w:rsidRPr="00BF7D2C">
              <w:rPr>
                <w:rFonts w:ascii="Calibri" w:eastAsia="Calibri" w:hAnsi="Calibri" w:cs="Calibri"/>
                <w:b/>
                <w:bCs/>
              </w:rPr>
              <w:t>Location: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F1896" w14:textId="77777777" w:rsidR="00BF7D2C" w:rsidRDefault="00BF7D2C" w:rsidP="00BF7D2C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 w:rsidRPr="00BF7D2C">
              <w:rPr>
                <w:rFonts w:ascii="Calibri" w:eastAsia="Calibri" w:hAnsi="Calibri" w:cs="Calibri"/>
                <w:b/>
                <w:bCs/>
              </w:rPr>
              <w:t>St Michael’s Church Centre</w:t>
            </w:r>
          </w:p>
          <w:p w14:paraId="25CC153F" w14:textId="53210988" w:rsidR="00A1071A" w:rsidRPr="00A1071A" w:rsidRDefault="00A1071A" w:rsidP="00BF7D2C">
            <w:pPr>
              <w:pStyle w:val="Body"/>
              <w:rPr>
                <w:i/>
                <w:iCs/>
              </w:rPr>
            </w:pPr>
            <w:r w:rsidRPr="00A1071A">
              <w:rPr>
                <w:rFonts w:ascii="Calibri" w:eastAsia="Calibri" w:hAnsi="Calibri" w:cs="Calibri"/>
                <w:i/>
                <w:iCs/>
              </w:rPr>
              <w:t xml:space="preserve">Some of the role could be fulfilled </w:t>
            </w:r>
            <w:r w:rsidR="00F328E7">
              <w:rPr>
                <w:rFonts w:ascii="Calibri" w:eastAsia="Calibri" w:hAnsi="Calibri" w:cs="Calibri"/>
                <w:i/>
                <w:iCs/>
              </w:rPr>
              <w:t>via home-working by mutual agreement.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7D7B9" w14:textId="77777777" w:rsidR="00BF7D2C" w:rsidRPr="00BF7D2C" w:rsidRDefault="00BF7D2C" w:rsidP="00BF7D2C">
            <w:pPr>
              <w:pStyle w:val="Body"/>
            </w:pPr>
            <w:r w:rsidRPr="00BF7D2C">
              <w:rPr>
                <w:rFonts w:ascii="Calibri" w:eastAsia="Calibri" w:hAnsi="Calibri" w:cs="Calibri"/>
                <w:b/>
                <w:bCs/>
              </w:rPr>
              <w:t>Hours: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7E3E8" w14:textId="47288557" w:rsidR="00E156EE" w:rsidRDefault="00E156EE" w:rsidP="00E156EE">
            <w:pPr>
              <w:pStyle w:val="Body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15.5 hours per week</w:t>
            </w:r>
          </w:p>
          <w:p w14:paraId="33D0CFAA" w14:textId="77777777" w:rsidR="00F328E7" w:rsidRDefault="00F328E7" w:rsidP="00E156EE">
            <w:pPr>
              <w:pStyle w:val="Body"/>
              <w:rPr>
                <w:rFonts w:ascii="Calibri" w:eastAsia="Calibri" w:hAnsi="Calibri" w:cs="Calibri"/>
                <w:i/>
                <w:iCs/>
                <w:color w:val="000000" w:themeColor="text1"/>
              </w:rPr>
            </w:pPr>
          </w:p>
          <w:p w14:paraId="3EC48018" w14:textId="0465CA04" w:rsidR="00034593" w:rsidRPr="00034593" w:rsidRDefault="00034593" w:rsidP="00E156EE">
            <w:pPr>
              <w:pStyle w:val="Body"/>
              <w:rPr>
                <w:rFonts w:ascii="Calibri" w:eastAsia="Calibri" w:hAnsi="Calibri" w:cs="Calibri"/>
                <w:b/>
                <w:iCs/>
                <w:color w:val="000000" w:themeColor="text1"/>
              </w:rPr>
            </w:pPr>
            <w:r w:rsidRPr="00034593">
              <w:rPr>
                <w:rFonts w:ascii="Calibri" w:eastAsia="Calibri" w:hAnsi="Calibri" w:cs="Calibri"/>
                <w:b/>
                <w:iCs/>
                <w:color w:val="000000" w:themeColor="text1"/>
              </w:rPr>
              <w:t>To start June 2024</w:t>
            </w:r>
          </w:p>
        </w:tc>
      </w:tr>
    </w:tbl>
    <w:p w14:paraId="3CA4E00D" w14:textId="7743ECF0" w:rsidR="00355533" w:rsidRPr="00A93D3B" w:rsidRDefault="003A6408" w:rsidP="008B0F93">
      <w:pPr>
        <w:pStyle w:val="Body"/>
        <w:rPr>
          <w:rFonts w:ascii="Calibri" w:eastAsia="Calibri" w:hAnsi="Calibri" w:cs="Calibri"/>
          <w:b/>
          <w:bCs/>
          <w:color w:val="FF0000"/>
        </w:rPr>
      </w:pPr>
      <w:r w:rsidRPr="00BF7D2C">
        <w:rPr>
          <w:rFonts w:ascii="Calibri" w:eastAsia="Calibri" w:hAnsi="Calibri" w:cs="Calibri"/>
          <w:b/>
          <w:bCs/>
        </w:rPr>
        <w:t>Job Purpose:</w:t>
      </w:r>
      <w:r w:rsidRPr="00BF7D2C">
        <w:rPr>
          <w:rFonts w:ascii="Calibri" w:eastAsia="Calibri" w:hAnsi="Calibri" w:cs="Calibri"/>
        </w:rPr>
        <w:t xml:space="preserve">  Responsible to the Parochial Church Council (PCC) to </w:t>
      </w:r>
      <w:r w:rsidR="00E920D4">
        <w:rPr>
          <w:rFonts w:ascii="Calibri" w:eastAsia="Calibri" w:hAnsi="Calibri" w:cs="Calibri"/>
        </w:rPr>
        <w:t xml:space="preserve">assist and support the Operations Manager in the </w:t>
      </w:r>
      <w:r w:rsidRPr="00BF7D2C">
        <w:rPr>
          <w:rFonts w:ascii="Calibri" w:eastAsia="Calibri" w:hAnsi="Calibri" w:cs="Calibri"/>
        </w:rPr>
        <w:t>deliver</w:t>
      </w:r>
      <w:r w:rsidR="00E920D4">
        <w:rPr>
          <w:rFonts w:ascii="Calibri" w:eastAsia="Calibri" w:hAnsi="Calibri" w:cs="Calibri"/>
        </w:rPr>
        <w:t>y of</w:t>
      </w:r>
      <w:r w:rsidRPr="00BF7D2C">
        <w:rPr>
          <w:rFonts w:ascii="Calibri" w:eastAsia="Calibri" w:hAnsi="Calibri" w:cs="Calibri"/>
        </w:rPr>
        <w:t xml:space="preserve"> effective </w:t>
      </w:r>
      <w:r w:rsidR="00330B65">
        <w:rPr>
          <w:rFonts w:ascii="Calibri" w:eastAsia="Calibri" w:hAnsi="Calibri" w:cs="Calibri"/>
          <w:color w:val="000000" w:themeColor="text1"/>
        </w:rPr>
        <w:t>communication of the</w:t>
      </w:r>
      <w:r w:rsidRPr="00113F0F">
        <w:rPr>
          <w:rFonts w:ascii="Calibri" w:eastAsia="Calibri" w:hAnsi="Calibri" w:cs="Calibri"/>
          <w:color w:val="000000" w:themeColor="text1"/>
        </w:rPr>
        <w:t xml:space="preserve"> activities of the Parish of St </w:t>
      </w:r>
      <w:r w:rsidRPr="00D075DE">
        <w:rPr>
          <w:rFonts w:ascii="Calibri" w:eastAsia="Calibri" w:hAnsi="Calibri" w:cs="Calibri"/>
          <w:color w:val="000000" w:themeColor="text1"/>
        </w:rPr>
        <w:t xml:space="preserve">Michael’s Budbrooke.  </w:t>
      </w:r>
      <w:bookmarkStart w:id="1" w:name="_Hlk87893649"/>
    </w:p>
    <w:p w14:paraId="75D23A1A" w14:textId="77777777" w:rsidR="00855EF3" w:rsidRPr="00A93D3B" w:rsidRDefault="00855EF3" w:rsidP="008B0F93">
      <w:pPr>
        <w:pStyle w:val="Body"/>
        <w:rPr>
          <w:rFonts w:ascii="Calibri" w:eastAsia="Calibri" w:hAnsi="Calibri" w:cs="Calibri"/>
          <w:b/>
          <w:bCs/>
          <w:color w:val="FF0000"/>
        </w:rPr>
      </w:pPr>
    </w:p>
    <w:bookmarkEnd w:id="1"/>
    <w:p w14:paraId="036B73A5" w14:textId="66992626" w:rsidR="00355533" w:rsidRDefault="003A6408" w:rsidP="008B0F93">
      <w:pPr>
        <w:pStyle w:val="Body"/>
        <w:rPr>
          <w:rFonts w:ascii="Calibri" w:eastAsia="Calibri" w:hAnsi="Calibri" w:cs="Calibri"/>
        </w:rPr>
      </w:pPr>
      <w:r w:rsidRPr="00BF7D2C">
        <w:rPr>
          <w:rFonts w:ascii="Calibri" w:eastAsia="Calibri" w:hAnsi="Calibri" w:cs="Calibri"/>
          <w:b/>
          <w:bCs/>
        </w:rPr>
        <w:t>Line Manager</w:t>
      </w:r>
      <w:r w:rsidR="00E920D4">
        <w:rPr>
          <w:rFonts w:ascii="Calibri" w:eastAsia="Calibri" w:hAnsi="Calibri" w:cs="Calibri"/>
          <w:b/>
          <w:bCs/>
        </w:rPr>
        <w:t xml:space="preserve">: </w:t>
      </w:r>
      <w:r w:rsidR="00E920D4">
        <w:rPr>
          <w:rFonts w:ascii="Calibri" w:eastAsia="Calibri" w:hAnsi="Calibri" w:cs="Calibri"/>
        </w:rPr>
        <w:t>Operations Manager</w:t>
      </w:r>
    </w:p>
    <w:p w14:paraId="1C59796A" w14:textId="77777777" w:rsidR="00577614" w:rsidRPr="00577614" w:rsidRDefault="00577614" w:rsidP="008B0F93">
      <w:pPr>
        <w:pStyle w:val="Body"/>
        <w:rPr>
          <w:rFonts w:ascii="Calibri" w:eastAsia="Calibri" w:hAnsi="Calibri" w:cs="Calibri"/>
        </w:rPr>
      </w:pPr>
    </w:p>
    <w:p w14:paraId="4C403072" w14:textId="77777777" w:rsidR="00355533" w:rsidRPr="00BF7D2C" w:rsidRDefault="003A6408" w:rsidP="008B0F93">
      <w:pPr>
        <w:pStyle w:val="Body"/>
        <w:rPr>
          <w:rFonts w:ascii="Calibri" w:eastAsia="Calibri" w:hAnsi="Calibri" w:cs="Calibri"/>
          <w:b/>
          <w:bCs/>
        </w:rPr>
      </w:pPr>
      <w:r w:rsidRPr="00BF7D2C">
        <w:rPr>
          <w:rFonts w:ascii="Calibri" w:eastAsia="Calibri" w:hAnsi="Calibri" w:cs="Calibri"/>
          <w:b/>
          <w:bCs/>
        </w:rPr>
        <w:t>Key Responsibilities:</w:t>
      </w:r>
    </w:p>
    <w:p w14:paraId="558F6565" w14:textId="77777777" w:rsidR="00355533" w:rsidRPr="00BF7D2C" w:rsidRDefault="003A6408" w:rsidP="008B0F93">
      <w:pPr>
        <w:pStyle w:val="Body"/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r w:rsidRPr="00BF7D2C">
        <w:rPr>
          <w:rFonts w:ascii="Calibri" w:eastAsia="Calibri" w:hAnsi="Calibri" w:cs="Calibri"/>
          <w:b/>
          <w:bCs/>
        </w:rPr>
        <w:t xml:space="preserve">Support and Promote the vision and core values of St Michael’s </w:t>
      </w:r>
    </w:p>
    <w:p w14:paraId="716C7244" w14:textId="034877C0" w:rsidR="00855EF3" w:rsidRPr="00E156EE" w:rsidRDefault="00855EF3" w:rsidP="00E156EE">
      <w:pPr>
        <w:pStyle w:val="Body"/>
        <w:numPr>
          <w:ilvl w:val="0"/>
          <w:numId w:val="13"/>
        </w:numPr>
        <w:rPr>
          <w:rFonts w:ascii="Calibri" w:eastAsia="Calibri" w:hAnsi="Calibri" w:cs="Calibri"/>
          <w:color w:val="000000" w:themeColor="text1"/>
        </w:rPr>
      </w:pPr>
      <w:r w:rsidRPr="00E156EE">
        <w:rPr>
          <w:rFonts w:ascii="Calibri" w:eastAsia="Calibri" w:hAnsi="Calibri" w:cs="Calibri"/>
          <w:color w:val="000000" w:themeColor="text1"/>
        </w:rPr>
        <w:t>Promote St Michael</w:t>
      </w:r>
      <w:r w:rsidR="00345868" w:rsidRPr="00E156EE">
        <w:rPr>
          <w:rFonts w:ascii="Calibri" w:eastAsia="Calibri" w:hAnsi="Calibri" w:cs="Calibri"/>
          <w:color w:val="000000" w:themeColor="text1"/>
        </w:rPr>
        <w:t>’</w:t>
      </w:r>
      <w:r w:rsidRPr="00E156EE">
        <w:rPr>
          <w:rFonts w:ascii="Calibri" w:eastAsia="Calibri" w:hAnsi="Calibri" w:cs="Calibri"/>
          <w:color w:val="000000" w:themeColor="text1"/>
        </w:rPr>
        <w:t>s vision, mission and values at every opportunity.</w:t>
      </w:r>
    </w:p>
    <w:p w14:paraId="68688B8B" w14:textId="13BE9BDF" w:rsidR="00855EF3" w:rsidRPr="00E156EE" w:rsidRDefault="00113F0F" w:rsidP="00E156EE">
      <w:pPr>
        <w:pStyle w:val="Body"/>
        <w:numPr>
          <w:ilvl w:val="0"/>
          <w:numId w:val="13"/>
        </w:numPr>
        <w:rPr>
          <w:rFonts w:ascii="Calibri" w:eastAsia="Calibri" w:hAnsi="Calibri" w:cs="Calibri"/>
          <w:color w:val="000000" w:themeColor="text1"/>
        </w:rPr>
      </w:pPr>
      <w:r w:rsidRPr="00E156EE">
        <w:rPr>
          <w:rFonts w:ascii="Calibri" w:eastAsia="Calibri" w:hAnsi="Calibri" w:cs="Calibri"/>
          <w:color w:val="000000" w:themeColor="text1"/>
        </w:rPr>
        <w:t>Attend</w:t>
      </w:r>
      <w:r w:rsidR="00855EF3" w:rsidRPr="00E156EE">
        <w:rPr>
          <w:rFonts w:ascii="Calibri" w:eastAsia="Calibri" w:hAnsi="Calibri" w:cs="Calibri"/>
          <w:color w:val="000000" w:themeColor="text1"/>
        </w:rPr>
        <w:t xml:space="preserve"> staff meetings for items directly relevant to the role (e.g. communications). </w:t>
      </w:r>
    </w:p>
    <w:p w14:paraId="0DBE429E" w14:textId="59937320" w:rsidR="00855EF3" w:rsidRPr="00E156EE" w:rsidRDefault="00855EF3" w:rsidP="00E156EE">
      <w:pPr>
        <w:pStyle w:val="Body"/>
        <w:numPr>
          <w:ilvl w:val="0"/>
          <w:numId w:val="13"/>
        </w:numPr>
        <w:rPr>
          <w:rFonts w:ascii="Calibri" w:eastAsia="Calibri" w:hAnsi="Calibri" w:cs="Calibri"/>
          <w:color w:val="000000" w:themeColor="text1"/>
        </w:rPr>
      </w:pPr>
      <w:r w:rsidRPr="00E156EE">
        <w:rPr>
          <w:rFonts w:ascii="Calibri" w:eastAsia="Calibri" w:hAnsi="Calibri" w:cs="Calibri"/>
          <w:color w:val="000000" w:themeColor="text1"/>
        </w:rPr>
        <w:t>To understand the functions of the church and build relationships with key stakeholders</w:t>
      </w:r>
      <w:r w:rsidR="00BB24FB" w:rsidRPr="00E156EE">
        <w:rPr>
          <w:rFonts w:ascii="Calibri" w:eastAsia="Calibri" w:hAnsi="Calibri" w:cs="Calibri"/>
          <w:color w:val="000000" w:themeColor="text1"/>
        </w:rPr>
        <w:t xml:space="preserve">. Occasional </w:t>
      </w:r>
      <w:r w:rsidRPr="00E156EE">
        <w:rPr>
          <w:rFonts w:ascii="Calibri" w:eastAsia="Calibri" w:hAnsi="Calibri" w:cs="Calibri"/>
          <w:color w:val="000000" w:themeColor="text1"/>
        </w:rPr>
        <w:t>attendance / work at Sunday worship will be required.</w:t>
      </w:r>
    </w:p>
    <w:p w14:paraId="21699093" w14:textId="77777777" w:rsidR="008B0F93" w:rsidRPr="008B0F93" w:rsidRDefault="008B0F93" w:rsidP="008B0F93">
      <w:pPr>
        <w:pStyle w:val="ListParagraph"/>
        <w:ind w:left="709"/>
        <w:rPr>
          <w:rFonts w:ascii="Calibri" w:eastAsia="Calibri" w:hAnsi="Calibri" w:cs="Calibri"/>
          <w:sz w:val="14"/>
        </w:rPr>
      </w:pPr>
    </w:p>
    <w:p w14:paraId="20FEFF62" w14:textId="54CCC408" w:rsidR="004C1F0A" w:rsidRPr="004F54FC" w:rsidRDefault="004C1F0A" w:rsidP="004C1F0A">
      <w:pPr>
        <w:pStyle w:val="ListParagraph"/>
        <w:widowControl w:val="0"/>
        <w:numPr>
          <w:ilvl w:val="0"/>
          <w:numId w:val="14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00C30A33">
        <w:rPr>
          <w:rFonts w:ascii="Calibri" w:eastAsia="Calibri" w:hAnsi="Calibri" w:cs="Calibri"/>
          <w:b/>
          <w:bCs/>
          <w:color w:val="auto"/>
        </w:rPr>
        <w:t>Communications Lead.</w:t>
      </w:r>
    </w:p>
    <w:p w14:paraId="3D0782B9" w14:textId="282A788B" w:rsidR="00A1071A" w:rsidRPr="004F54FC" w:rsidRDefault="00A1071A" w:rsidP="004C1F0A">
      <w:pPr>
        <w:pStyle w:val="Body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lang w:val="en-GB"/>
        </w:rPr>
      </w:pPr>
      <w:r w:rsidRPr="004F54FC">
        <w:rPr>
          <w:rFonts w:ascii="Calibri" w:eastAsia="Calibri" w:hAnsi="Calibri" w:cs="Calibri"/>
          <w:color w:val="000000" w:themeColor="text1"/>
        </w:rPr>
        <w:t>Contribute to the development and delivery of a Parish communications strategy.</w:t>
      </w:r>
    </w:p>
    <w:p w14:paraId="005F3D46" w14:textId="17303ACE" w:rsidR="00A1071A" w:rsidRPr="004F54FC" w:rsidRDefault="00A1071A" w:rsidP="00A1071A">
      <w:pPr>
        <w:pStyle w:val="Body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lang w:val="en-GB"/>
        </w:rPr>
      </w:pPr>
      <w:r w:rsidRPr="004F54FC">
        <w:rPr>
          <w:rFonts w:ascii="Calibri" w:eastAsia="Calibri" w:hAnsi="Calibri" w:cs="Calibri"/>
          <w:color w:val="000000" w:themeColor="text1"/>
        </w:rPr>
        <w:t xml:space="preserve">Implement communications plan so that information is communicated to the relevant people and groups in a timely way and on the most appropriate platforms (e.g. notice-sheet, </w:t>
      </w:r>
      <w:r w:rsidR="00A540C6" w:rsidRPr="004F54FC">
        <w:rPr>
          <w:rFonts w:ascii="Calibri" w:eastAsia="Calibri" w:hAnsi="Calibri" w:cs="Calibri"/>
          <w:color w:val="000000" w:themeColor="text1"/>
        </w:rPr>
        <w:t xml:space="preserve">screen notices, </w:t>
      </w:r>
      <w:r w:rsidRPr="004F54FC">
        <w:rPr>
          <w:rFonts w:ascii="Calibri" w:eastAsia="Calibri" w:hAnsi="Calibri" w:cs="Calibri"/>
          <w:color w:val="000000" w:themeColor="text1"/>
        </w:rPr>
        <w:t xml:space="preserve">notice-boards, website and social media). </w:t>
      </w:r>
    </w:p>
    <w:p w14:paraId="2EDD9E08" w14:textId="068162D1" w:rsidR="00A540C6" w:rsidRPr="004F54FC" w:rsidRDefault="00F328E7" w:rsidP="00A540C6">
      <w:pPr>
        <w:pStyle w:val="Body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lang w:val="en-GB"/>
        </w:rPr>
      </w:pPr>
      <w:r w:rsidRPr="004F54FC">
        <w:rPr>
          <w:rFonts w:ascii="Calibri" w:eastAsia="Calibri" w:hAnsi="Calibri" w:cs="Calibri"/>
          <w:color w:val="000000" w:themeColor="text1"/>
          <w:lang w:val="en-GB"/>
        </w:rPr>
        <w:t xml:space="preserve">Build on the opportunities that have arisen from streamed worship, including growing live engagement and flows that enable people to connect with St Michael’s and </w:t>
      </w:r>
      <w:r w:rsidR="00437419" w:rsidRPr="004F54FC">
        <w:rPr>
          <w:rFonts w:ascii="Calibri" w:eastAsia="Calibri" w:hAnsi="Calibri" w:cs="Calibri"/>
          <w:color w:val="000000" w:themeColor="text1"/>
          <w:lang w:val="en-GB"/>
        </w:rPr>
        <w:t xml:space="preserve">take </w:t>
      </w:r>
      <w:r w:rsidRPr="004F54FC">
        <w:rPr>
          <w:rFonts w:ascii="Calibri" w:eastAsia="Calibri" w:hAnsi="Calibri" w:cs="Calibri"/>
          <w:color w:val="000000" w:themeColor="text1"/>
          <w:lang w:val="en-GB"/>
        </w:rPr>
        <w:t>opportunities to seek and find faith, e.g. the Alpha Course.</w:t>
      </w:r>
    </w:p>
    <w:p w14:paraId="141CB45D" w14:textId="2CB8A134" w:rsidR="00F328E7" w:rsidRPr="004F54FC" w:rsidRDefault="00F328E7" w:rsidP="00F328E7">
      <w:pPr>
        <w:pStyle w:val="Body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lang w:val="en-GB"/>
        </w:rPr>
      </w:pPr>
      <w:r w:rsidRPr="004F54FC">
        <w:rPr>
          <w:rFonts w:ascii="Calibri" w:eastAsia="Calibri" w:hAnsi="Calibri" w:cs="Calibri"/>
          <w:color w:val="000000" w:themeColor="text1"/>
          <w:lang w:val="en-GB"/>
        </w:rPr>
        <w:t>Create / commission digital content to develop the profile of the ministry and better promote and publicise the life of the church.</w:t>
      </w:r>
    </w:p>
    <w:p w14:paraId="64D52A19" w14:textId="05F9F86D" w:rsidR="00F328E7" w:rsidRPr="004F54FC" w:rsidRDefault="00F328E7" w:rsidP="00F328E7">
      <w:pPr>
        <w:pStyle w:val="Body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lang w:val="en-GB"/>
        </w:rPr>
      </w:pPr>
      <w:r w:rsidRPr="004F54FC">
        <w:rPr>
          <w:rFonts w:ascii="Calibri" w:eastAsia="Calibri" w:hAnsi="Calibri" w:cs="Calibri"/>
          <w:color w:val="000000" w:themeColor="text1"/>
          <w:lang w:val="en-GB"/>
        </w:rPr>
        <w:t>Build subscribers and engagement across all social media platforms.</w:t>
      </w:r>
    </w:p>
    <w:p w14:paraId="61BC2F4F" w14:textId="1E70D05E" w:rsidR="00437419" w:rsidRPr="004F54FC" w:rsidRDefault="00437419" w:rsidP="00437419">
      <w:pPr>
        <w:pStyle w:val="Body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lang w:val="en-GB"/>
        </w:rPr>
      </w:pPr>
      <w:r w:rsidRPr="004F54FC">
        <w:rPr>
          <w:rFonts w:ascii="Calibri" w:eastAsia="Calibri" w:hAnsi="Calibri" w:cs="Calibri"/>
          <w:color w:val="000000" w:themeColor="text1"/>
          <w:lang w:val="en-GB"/>
        </w:rPr>
        <w:t>Work with the technical team to ensure a consistently high standard of digital content</w:t>
      </w:r>
      <w:r w:rsidR="00572AAC" w:rsidRPr="004F54FC">
        <w:rPr>
          <w:rFonts w:ascii="Calibri" w:eastAsia="Calibri" w:hAnsi="Calibri" w:cs="Calibri"/>
          <w:color w:val="000000" w:themeColor="text1"/>
          <w:lang w:val="en-GB"/>
        </w:rPr>
        <w:t>, referring issues to the relevant staff member (Ops Manager / Clergy etc.)</w:t>
      </w:r>
    </w:p>
    <w:p w14:paraId="1F89F594" w14:textId="61B9BB85" w:rsidR="00D075DE" w:rsidRPr="004F54FC" w:rsidRDefault="004C1F0A" w:rsidP="00F328E7">
      <w:pPr>
        <w:pStyle w:val="Body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lang w:val="en-GB"/>
        </w:rPr>
      </w:pPr>
      <w:r w:rsidRPr="004F54FC">
        <w:rPr>
          <w:rFonts w:ascii="Calibri" w:eastAsia="Calibri" w:hAnsi="Calibri" w:cs="Calibri"/>
          <w:color w:val="000000" w:themeColor="text1"/>
          <w:lang w:val="en-GB"/>
        </w:rPr>
        <w:t>Ensure relevant up to date content is available across all communications channels</w:t>
      </w:r>
      <w:r w:rsidR="00F328E7" w:rsidRPr="004F54FC">
        <w:rPr>
          <w:rFonts w:ascii="Calibri" w:eastAsia="Calibri" w:hAnsi="Calibri" w:cs="Calibri"/>
          <w:color w:val="000000" w:themeColor="text1"/>
          <w:lang w:val="en-GB"/>
        </w:rPr>
        <w:t>, m</w:t>
      </w:r>
      <w:r w:rsidRPr="004F54FC">
        <w:rPr>
          <w:rFonts w:ascii="Calibri" w:eastAsia="Calibri" w:hAnsi="Calibri" w:cs="Calibri"/>
          <w:color w:val="000000" w:themeColor="text1"/>
          <w:lang w:val="en-GB"/>
        </w:rPr>
        <w:t>aintain</w:t>
      </w:r>
      <w:r w:rsidR="00F328E7" w:rsidRPr="004F54FC">
        <w:rPr>
          <w:rFonts w:ascii="Calibri" w:eastAsia="Calibri" w:hAnsi="Calibri" w:cs="Calibri"/>
          <w:color w:val="000000" w:themeColor="text1"/>
          <w:lang w:val="en-GB"/>
        </w:rPr>
        <w:t>ing</w:t>
      </w:r>
      <w:r w:rsidRPr="004F54FC">
        <w:rPr>
          <w:rFonts w:ascii="Calibri" w:eastAsia="Calibri" w:hAnsi="Calibri" w:cs="Calibri"/>
          <w:color w:val="000000" w:themeColor="text1"/>
          <w:lang w:val="en-GB"/>
        </w:rPr>
        <w:t xml:space="preserve"> regular upload and upkeep of web pages, </w:t>
      </w:r>
      <w:r w:rsidR="00A540C6" w:rsidRPr="004F54FC">
        <w:rPr>
          <w:rFonts w:ascii="Calibri" w:eastAsia="Calibri" w:hAnsi="Calibri" w:cs="Calibri"/>
          <w:color w:val="000000" w:themeColor="text1"/>
          <w:lang w:val="en-GB"/>
        </w:rPr>
        <w:t xml:space="preserve">screen notices, </w:t>
      </w:r>
      <w:r w:rsidRPr="004F54FC">
        <w:rPr>
          <w:rFonts w:ascii="Calibri" w:eastAsia="Calibri" w:hAnsi="Calibri" w:cs="Calibri"/>
          <w:color w:val="000000" w:themeColor="text1"/>
          <w:lang w:val="en-GB"/>
        </w:rPr>
        <w:t>YouTube channel</w:t>
      </w:r>
      <w:r w:rsidR="00F328E7" w:rsidRPr="004F54FC">
        <w:rPr>
          <w:rFonts w:ascii="Calibri" w:eastAsia="Calibri" w:hAnsi="Calibri" w:cs="Calibri"/>
          <w:color w:val="000000" w:themeColor="text1"/>
          <w:lang w:val="en-GB"/>
        </w:rPr>
        <w:t xml:space="preserve">, </w:t>
      </w:r>
      <w:r w:rsidR="00C30A33" w:rsidRPr="004F54FC">
        <w:rPr>
          <w:rFonts w:ascii="Calibri" w:eastAsia="Calibri" w:hAnsi="Calibri" w:cs="Calibri"/>
          <w:color w:val="000000" w:themeColor="text1"/>
          <w:lang w:val="en-GB"/>
        </w:rPr>
        <w:t>s</w:t>
      </w:r>
      <w:r w:rsidRPr="004F54FC">
        <w:rPr>
          <w:rFonts w:ascii="Calibri" w:eastAsia="Calibri" w:hAnsi="Calibri" w:cs="Calibri"/>
          <w:color w:val="000000" w:themeColor="text1"/>
          <w:lang w:val="en-GB"/>
        </w:rPr>
        <w:t>ocial media, printed media, posters and displays</w:t>
      </w:r>
      <w:r w:rsidR="00D075DE" w:rsidRPr="004F54FC">
        <w:rPr>
          <w:rFonts w:ascii="Calibri" w:eastAsia="Calibri" w:hAnsi="Calibri" w:cs="Calibri"/>
          <w:color w:val="000000" w:themeColor="text1"/>
          <w:lang w:val="en-GB"/>
        </w:rPr>
        <w:t xml:space="preserve">. </w:t>
      </w:r>
    </w:p>
    <w:p w14:paraId="2CD08548" w14:textId="56EE00BA" w:rsidR="00437419" w:rsidRPr="004F54FC" w:rsidRDefault="00B2180A" w:rsidP="00437419">
      <w:pPr>
        <w:pStyle w:val="Body"/>
        <w:numPr>
          <w:ilvl w:val="0"/>
          <w:numId w:val="13"/>
        </w:numPr>
        <w:rPr>
          <w:rFonts w:ascii="Calibri" w:eastAsia="Calibri" w:hAnsi="Calibri" w:cs="Calibri"/>
          <w:color w:val="000000" w:themeColor="text1"/>
        </w:rPr>
      </w:pPr>
      <w:r w:rsidRPr="004F54FC">
        <w:rPr>
          <w:rFonts w:ascii="Calibri" w:eastAsia="Calibri" w:hAnsi="Calibri" w:cs="Calibri"/>
          <w:color w:val="000000" w:themeColor="text1"/>
        </w:rPr>
        <w:t xml:space="preserve">Help to develop and </w:t>
      </w:r>
      <w:r w:rsidR="00A93D3B" w:rsidRPr="004F54FC">
        <w:rPr>
          <w:rFonts w:ascii="Calibri" w:eastAsia="Calibri" w:hAnsi="Calibri" w:cs="Calibri"/>
          <w:color w:val="000000" w:themeColor="text1"/>
        </w:rPr>
        <w:t>i</w:t>
      </w:r>
      <w:r w:rsidRPr="004F54FC">
        <w:rPr>
          <w:rFonts w:ascii="Calibri" w:eastAsia="Calibri" w:hAnsi="Calibri" w:cs="Calibri"/>
          <w:color w:val="000000" w:themeColor="text1"/>
        </w:rPr>
        <w:t>mplement the marketing strategy for the Church Centre &amp; Open Door facilities.</w:t>
      </w:r>
    </w:p>
    <w:p w14:paraId="733CD131" w14:textId="38E600AE" w:rsidR="00A6563D" w:rsidRPr="004F54FC" w:rsidRDefault="00A6563D" w:rsidP="00A6563D">
      <w:pPr>
        <w:pStyle w:val="Body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lang w:val="en-GB"/>
        </w:rPr>
      </w:pPr>
      <w:r w:rsidRPr="004F54FC">
        <w:rPr>
          <w:rFonts w:ascii="Calibri" w:eastAsia="Calibri" w:hAnsi="Calibri" w:cs="Calibri"/>
          <w:color w:val="000000" w:themeColor="text1"/>
          <w:lang w:val="en-GB"/>
        </w:rPr>
        <w:lastRenderedPageBreak/>
        <w:t xml:space="preserve">Ensure all communications, both within the Church and in the wider community, </w:t>
      </w:r>
      <w:r w:rsidR="00A540C6" w:rsidRPr="004F54FC">
        <w:rPr>
          <w:rFonts w:ascii="Calibri" w:eastAsia="Calibri" w:hAnsi="Calibri" w:cs="Calibri"/>
          <w:color w:val="000000" w:themeColor="text1"/>
          <w:lang w:val="en-GB"/>
        </w:rPr>
        <w:t xml:space="preserve">use clear and consistent language and </w:t>
      </w:r>
      <w:r w:rsidRPr="004F54FC">
        <w:rPr>
          <w:rFonts w:ascii="Calibri" w:eastAsia="Calibri" w:hAnsi="Calibri" w:cs="Calibri"/>
          <w:color w:val="000000" w:themeColor="text1"/>
          <w:lang w:val="en-GB"/>
        </w:rPr>
        <w:t xml:space="preserve">are in line with the Church Vision and, as appropriate, the </w:t>
      </w:r>
      <w:r w:rsidR="009B4671" w:rsidRPr="004F54FC">
        <w:rPr>
          <w:rFonts w:ascii="Calibri" w:eastAsia="Calibri" w:hAnsi="Calibri" w:cs="Calibri"/>
          <w:color w:val="000000" w:themeColor="text1"/>
          <w:lang w:val="en-GB"/>
        </w:rPr>
        <w:t>PCC Action</w:t>
      </w:r>
      <w:r w:rsidRPr="004F54FC">
        <w:rPr>
          <w:rFonts w:ascii="Calibri" w:eastAsia="Calibri" w:hAnsi="Calibri" w:cs="Calibri"/>
          <w:color w:val="000000" w:themeColor="text1"/>
          <w:lang w:val="en-GB"/>
        </w:rPr>
        <w:t xml:space="preserve"> Plan. </w:t>
      </w:r>
    </w:p>
    <w:p w14:paraId="7F323D0F" w14:textId="77777777" w:rsidR="00A6563D" w:rsidRPr="004F54FC" w:rsidRDefault="00A6563D" w:rsidP="00A6563D">
      <w:pPr>
        <w:pStyle w:val="Body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lang w:val="en-GB"/>
        </w:rPr>
      </w:pPr>
      <w:r w:rsidRPr="004F54FC">
        <w:rPr>
          <w:rFonts w:ascii="Calibri" w:eastAsia="Calibri" w:hAnsi="Calibri" w:cs="Calibri"/>
          <w:color w:val="000000" w:themeColor="text1"/>
          <w:lang w:val="en-GB"/>
        </w:rPr>
        <w:t>Design / work with designers to maintain and recommend new appropriate information booklets and information to be available across all ministries.</w:t>
      </w:r>
    </w:p>
    <w:p w14:paraId="28D87F32" w14:textId="77777777" w:rsidR="00A6563D" w:rsidRPr="004F54FC" w:rsidRDefault="00A6563D" w:rsidP="00A6563D">
      <w:pPr>
        <w:pStyle w:val="Body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lang w:val="en-GB"/>
        </w:rPr>
      </w:pPr>
      <w:r w:rsidRPr="004F54FC">
        <w:rPr>
          <w:rFonts w:ascii="Calibri" w:eastAsia="Calibri" w:hAnsi="Calibri" w:cs="Calibri"/>
          <w:color w:val="000000" w:themeColor="text1"/>
          <w:lang w:val="en-GB"/>
        </w:rPr>
        <w:t xml:space="preserve">Have awareness of the changing church seasons as well as specific church events which require communications input and support.  </w:t>
      </w:r>
      <w:r w:rsidRPr="004F54FC">
        <w:rPr>
          <w:rFonts w:ascii="Calibri" w:eastAsia="Calibri" w:hAnsi="Calibri" w:cs="Calibri"/>
          <w:color w:val="000000" w:themeColor="text1"/>
        </w:rPr>
        <w:t>e.g. printing of Easter / Christmas newsletters etc.</w:t>
      </w:r>
    </w:p>
    <w:p w14:paraId="149470E4" w14:textId="77777777" w:rsidR="00A6563D" w:rsidRPr="004F54FC" w:rsidRDefault="00A6563D" w:rsidP="00A6563D">
      <w:pPr>
        <w:pStyle w:val="Body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lang w:val="en-GB"/>
        </w:rPr>
      </w:pPr>
      <w:r w:rsidRPr="004F54FC">
        <w:rPr>
          <w:rFonts w:ascii="Calibri" w:eastAsia="Calibri" w:hAnsi="Calibri" w:cs="Calibri"/>
          <w:color w:val="000000" w:themeColor="text1"/>
          <w:lang w:val="en-GB"/>
        </w:rPr>
        <w:t xml:space="preserve">Ensure the up-keep of notice boards, both internal and external at all sites. </w:t>
      </w:r>
    </w:p>
    <w:p w14:paraId="1DBB987F" w14:textId="1F751980" w:rsidR="00A6563D" w:rsidRPr="004F54FC" w:rsidRDefault="00A6563D" w:rsidP="00A6563D">
      <w:pPr>
        <w:pStyle w:val="Body"/>
        <w:numPr>
          <w:ilvl w:val="0"/>
          <w:numId w:val="13"/>
        </w:numPr>
        <w:rPr>
          <w:rFonts w:ascii="Calibri" w:eastAsia="Calibri" w:hAnsi="Calibri" w:cs="Calibri"/>
          <w:color w:val="000000" w:themeColor="text1"/>
          <w:lang w:val="en-GB"/>
        </w:rPr>
      </w:pPr>
      <w:r w:rsidRPr="004F54FC">
        <w:rPr>
          <w:rFonts w:ascii="Calibri" w:eastAsia="Calibri" w:hAnsi="Calibri" w:cs="Calibri"/>
          <w:color w:val="000000" w:themeColor="text1"/>
          <w:lang w:val="en-GB"/>
        </w:rPr>
        <w:t>Oversee the confidential prayer chain</w:t>
      </w:r>
      <w:r w:rsidR="00A1071A" w:rsidRPr="004F54FC">
        <w:rPr>
          <w:rFonts w:ascii="Calibri" w:eastAsia="Calibri" w:hAnsi="Calibri" w:cs="Calibri"/>
          <w:color w:val="000000" w:themeColor="text1"/>
          <w:lang w:val="en-GB"/>
        </w:rPr>
        <w:t>, sending requests and updates as required</w:t>
      </w:r>
      <w:r w:rsidRPr="004F54FC">
        <w:rPr>
          <w:rFonts w:ascii="Calibri" w:eastAsia="Calibri" w:hAnsi="Calibri" w:cs="Calibri"/>
          <w:color w:val="000000" w:themeColor="text1"/>
          <w:lang w:val="en-GB"/>
        </w:rPr>
        <w:t>.</w:t>
      </w:r>
    </w:p>
    <w:p w14:paraId="0318C312" w14:textId="77777777" w:rsidR="00E156EE" w:rsidRDefault="00A6563D" w:rsidP="00E156EE">
      <w:pPr>
        <w:pStyle w:val="Body"/>
        <w:numPr>
          <w:ilvl w:val="0"/>
          <w:numId w:val="13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004F54FC">
        <w:rPr>
          <w:rFonts w:ascii="Calibri" w:eastAsia="Calibri" w:hAnsi="Calibri" w:cs="Calibri"/>
          <w:color w:val="000000" w:themeColor="text1"/>
        </w:rPr>
        <w:t>To be present on some Sundays, as required, to build good connection and relationship with key lay / group leaders in the church and be available for enquiries.</w:t>
      </w:r>
    </w:p>
    <w:p w14:paraId="6E053267" w14:textId="6D1930AF" w:rsidR="00E156EE" w:rsidRPr="00E156EE" w:rsidRDefault="00E156EE" w:rsidP="00E156EE">
      <w:pPr>
        <w:pStyle w:val="Body"/>
        <w:numPr>
          <w:ilvl w:val="0"/>
          <w:numId w:val="13"/>
        </w:numPr>
        <w:rPr>
          <w:rFonts w:ascii="Calibri" w:eastAsia="Calibri" w:hAnsi="Calibri" w:cs="Calibri"/>
          <w:b/>
          <w:bCs/>
          <w:color w:val="000000" w:themeColor="text1"/>
        </w:rPr>
      </w:pPr>
      <w:r w:rsidRPr="00E156EE">
        <w:rPr>
          <w:rFonts w:ascii="Calibri" w:eastAsia="Calibri" w:hAnsi="Calibri" w:cs="Calibri"/>
          <w:color w:val="000000" w:themeColor="text1"/>
        </w:rPr>
        <w:t xml:space="preserve">Supporting the Community Outreach and Link Worker in the communication of their activities </w:t>
      </w:r>
      <w:r>
        <w:rPr>
          <w:rFonts w:ascii="Calibri" w:eastAsia="Calibri" w:hAnsi="Calibri" w:cs="Calibri"/>
          <w:color w:val="000000" w:themeColor="text1"/>
        </w:rPr>
        <w:t xml:space="preserve">at The Open Door </w:t>
      </w:r>
      <w:r w:rsidRPr="00E156EE">
        <w:rPr>
          <w:rFonts w:ascii="Calibri" w:eastAsia="Calibri" w:hAnsi="Calibri" w:cs="Calibri"/>
          <w:color w:val="000000" w:themeColor="text1"/>
        </w:rPr>
        <w:t xml:space="preserve">and initiatives hosted in partnership with the church and medical </w:t>
      </w:r>
      <w:proofErr w:type="spellStart"/>
      <w:r w:rsidRPr="00E156EE">
        <w:rPr>
          <w:rFonts w:ascii="Calibri" w:eastAsia="Calibri" w:hAnsi="Calibri" w:cs="Calibri"/>
          <w:color w:val="000000" w:themeColor="text1"/>
        </w:rPr>
        <w:t>centre</w:t>
      </w:r>
      <w:proofErr w:type="spellEnd"/>
      <w:r w:rsidRPr="00E156EE">
        <w:rPr>
          <w:rFonts w:ascii="Calibri" w:eastAsia="Calibri" w:hAnsi="Calibri" w:cs="Calibri"/>
          <w:color w:val="000000" w:themeColor="text1"/>
        </w:rPr>
        <w:t xml:space="preserve"> to increase their reach and impact.</w:t>
      </w:r>
    </w:p>
    <w:p w14:paraId="0F332184" w14:textId="77777777" w:rsidR="00E156EE" w:rsidRPr="004F54FC" w:rsidRDefault="00E156EE" w:rsidP="00E156EE">
      <w:pPr>
        <w:pStyle w:val="Body"/>
        <w:ind w:left="360"/>
        <w:rPr>
          <w:rFonts w:ascii="Calibri" w:eastAsia="Calibri" w:hAnsi="Calibri" w:cs="Calibri"/>
          <w:b/>
          <w:bCs/>
          <w:color w:val="000000" w:themeColor="text1"/>
        </w:rPr>
      </w:pPr>
    </w:p>
    <w:p w14:paraId="311CFDF6" w14:textId="0C0C764E" w:rsidR="00345868" w:rsidRPr="00345868" w:rsidRDefault="00345868" w:rsidP="00345868">
      <w:pPr>
        <w:pStyle w:val="Body"/>
        <w:rPr>
          <w:rFonts w:ascii="Calibri" w:eastAsia="Calibri" w:hAnsi="Calibri" w:cs="Calibri"/>
          <w:color w:val="000000" w:themeColor="text1"/>
        </w:rPr>
      </w:pPr>
    </w:p>
    <w:p w14:paraId="3BD28B49" w14:textId="0B7D3C33" w:rsidR="00355533" w:rsidRPr="00BF7D2C" w:rsidRDefault="00E156EE" w:rsidP="008B0F93">
      <w:pPr>
        <w:pStyle w:val="NormalWeb"/>
        <w:shd w:val="clear" w:color="auto" w:fill="FFFFFF"/>
        <w:spacing w:before="0" w:after="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3</w:t>
      </w:r>
      <w:r w:rsidR="003A6408" w:rsidRPr="00BF7D2C">
        <w:rPr>
          <w:rFonts w:ascii="Calibri" w:eastAsia="Calibri" w:hAnsi="Calibri" w:cs="Calibri"/>
          <w:b/>
          <w:bCs/>
          <w:sz w:val="24"/>
          <w:szCs w:val="24"/>
        </w:rPr>
        <w:t xml:space="preserve">. In addition to the above duties and responsibilities: </w:t>
      </w:r>
    </w:p>
    <w:p w14:paraId="17364A43" w14:textId="77777777" w:rsidR="00355533" w:rsidRPr="00BF7D2C" w:rsidRDefault="003A6408" w:rsidP="008B0F93">
      <w:pPr>
        <w:pStyle w:val="NormalWeb"/>
        <w:numPr>
          <w:ilvl w:val="0"/>
          <w:numId w:val="21"/>
        </w:numPr>
        <w:shd w:val="clear" w:color="auto" w:fill="FFFFFF"/>
        <w:spacing w:before="0" w:after="0"/>
        <w:rPr>
          <w:rFonts w:ascii="Calibri" w:eastAsia="Calibri" w:hAnsi="Calibri" w:cs="Calibri"/>
          <w:b/>
          <w:bCs/>
          <w:sz w:val="24"/>
          <w:szCs w:val="24"/>
        </w:rPr>
      </w:pPr>
      <w:r w:rsidRPr="00BF7D2C">
        <w:rPr>
          <w:rFonts w:ascii="Calibri" w:eastAsia="Calibri" w:hAnsi="Calibri" w:cs="Calibri"/>
          <w:sz w:val="24"/>
          <w:szCs w:val="24"/>
        </w:rPr>
        <w:t xml:space="preserve">Undertake appropriate training as required. </w:t>
      </w:r>
    </w:p>
    <w:p w14:paraId="18CB9E8B" w14:textId="77777777" w:rsidR="00355533" w:rsidRPr="00BF7D2C" w:rsidRDefault="003A6408" w:rsidP="008B0F93">
      <w:pPr>
        <w:pStyle w:val="NormalWeb"/>
        <w:numPr>
          <w:ilvl w:val="0"/>
          <w:numId w:val="21"/>
        </w:numPr>
        <w:shd w:val="clear" w:color="auto" w:fill="FFFFFF"/>
        <w:spacing w:before="0" w:after="0"/>
        <w:rPr>
          <w:rFonts w:ascii="Calibri" w:eastAsia="Calibri" w:hAnsi="Calibri" w:cs="Calibri"/>
          <w:b/>
          <w:bCs/>
          <w:sz w:val="24"/>
          <w:szCs w:val="24"/>
        </w:rPr>
      </w:pPr>
      <w:r w:rsidRPr="00BF7D2C">
        <w:rPr>
          <w:rFonts w:ascii="Calibri" w:eastAsia="Calibri" w:hAnsi="Calibri" w:cs="Calibri"/>
          <w:sz w:val="24"/>
          <w:szCs w:val="24"/>
        </w:rPr>
        <w:t>The post holder will be accountable for carrying out all duties and responsibilities with due regard to the PCC policies.</w:t>
      </w:r>
    </w:p>
    <w:p w14:paraId="568E08CC" w14:textId="77777777" w:rsidR="00355533" w:rsidRPr="00BF7D2C" w:rsidRDefault="00D73B37" w:rsidP="008B0F93">
      <w:pPr>
        <w:pStyle w:val="NormalWeb"/>
        <w:numPr>
          <w:ilvl w:val="0"/>
          <w:numId w:val="21"/>
        </w:numPr>
        <w:shd w:val="clear" w:color="auto" w:fill="FFFFFF"/>
        <w:spacing w:before="0" w:after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</w:t>
      </w:r>
      <w:r w:rsidR="003A6408" w:rsidRPr="00BF7D2C">
        <w:rPr>
          <w:rFonts w:ascii="Calibri" w:eastAsia="Calibri" w:hAnsi="Calibri" w:cs="Calibri"/>
          <w:sz w:val="24"/>
          <w:szCs w:val="24"/>
        </w:rPr>
        <w:t xml:space="preserve">rocessing of any personal data must be undertaken within the data protection guidelines. </w:t>
      </w:r>
    </w:p>
    <w:p w14:paraId="58F6D335" w14:textId="0B331402" w:rsidR="00577614" w:rsidRDefault="003A6408" w:rsidP="00577614">
      <w:pPr>
        <w:pStyle w:val="NormalWeb"/>
        <w:numPr>
          <w:ilvl w:val="0"/>
          <w:numId w:val="21"/>
        </w:numPr>
        <w:shd w:val="clear" w:color="auto" w:fill="FFFFFF"/>
        <w:spacing w:before="0" w:after="0"/>
        <w:rPr>
          <w:rFonts w:ascii="Calibri" w:eastAsia="Calibri" w:hAnsi="Calibri" w:cs="Calibri"/>
          <w:sz w:val="24"/>
          <w:szCs w:val="24"/>
        </w:rPr>
      </w:pPr>
      <w:r w:rsidRPr="00BF7D2C">
        <w:rPr>
          <w:rFonts w:ascii="Calibri" w:eastAsia="Calibri" w:hAnsi="Calibri" w:cs="Calibri"/>
          <w:sz w:val="24"/>
          <w:szCs w:val="24"/>
        </w:rPr>
        <w:t>To carry out any other duties as agreed with the Line Manager and PCC that relate to the job purpose and aims of the Church</w:t>
      </w:r>
      <w:r w:rsidR="00345868">
        <w:rPr>
          <w:rFonts w:ascii="Calibri" w:eastAsia="Calibri" w:hAnsi="Calibri" w:cs="Calibri"/>
          <w:sz w:val="24"/>
          <w:szCs w:val="24"/>
        </w:rPr>
        <w:t>.</w:t>
      </w:r>
    </w:p>
    <w:p w14:paraId="580E40EB" w14:textId="35DD59AE" w:rsidR="00AF3CFF" w:rsidRDefault="00AF3CFF" w:rsidP="00AF3CFF">
      <w:pPr>
        <w:pStyle w:val="NormalWeb"/>
        <w:shd w:val="clear" w:color="auto" w:fill="FFFFFF"/>
        <w:spacing w:before="0" w:after="0"/>
        <w:rPr>
          <w:rFonts w:ascii="Calibri" w:eastAsia="Calibri" w:hAnsi="Calibri" w:cs="Calibri"/>
          <w:sz w:val="24"/>
          <w:szCs w:val="24"/>
        </w:rPr>
      </w:pPr>
    </w:p>
    <w:p w14:paraId="07C627AE" w14:textId="77777777" w:rsidR="00AF3CFF" w:rsidRPr="00345868" w:rsidRDefault="00AF3CFF" w:rsidP="00AF3CFF">
      <w:pPr>
        <w:pStyle w:val="NormalWeb"/>
        <w:shd w:val="clear" w:color="auto" w:fill="FFFFFF"/>
        <w:spacing w:before="0" w:after="0"/>
        <w:rPr>
          <w:rFonts w:ascii="Calibri" w:eastAsia="Calibri" w:hAnsi="Calibri" w:cs="Calibri"/>
          <w:sz w:val="24"/>
          <w:szCs w:val="24"/>
        </w:rPr>
      </w:pPr>
    </w:p>
    <w:p w14:paraId="77BA86CD" w14:textId="77777777" w:rsidR="00E156EE" w:rsidRDefault="00E156EE" w:rsidP="0095139A">
      <w:pPr>
        <w:pStyle w:val="Title"/>
        <w:rPr>
          <w:sz w:val="30"/>
          <w:szCs w:val="30"/>
        </w:rPr>
      </w:pPr>
    </w:p>
    <w:p w14:paraId="4061F662" w14:textId="77777777" w:rsidR="00E156EE" w:rsidRDefault="00E156EE" w:rsidP="0095139A">
      <w:pPr>
        <w:pStyle w:val="Title"/>
        <w:rPr>
          <w:sz w:val="30"/>
          <w:szCs w:val="30"/>
        </w:rPr>
      </w:pPr>
    </w:p>
    <w:p w14:paraId="05BD9F5C" w14:textId="77777777" w:rsidR="00E156EE" w:rsidRDefault="00E156EE" w:rsidP="0095139A">
      <w:pPr>
        <w:pStyle w:val="Title"/>
        <w:rPr>
          <w:sz w:val="30"/>
          <w:szCs w:val="30"/>
        </w:rPr>
      </w:pPr>
    </w:p>
    <w:p w14:paraId="16A2EA6F" w14:textId="77777777" w:rsidR="00E156EE" w:rsidRDefault="00E156EE" w:rsidP="0095139A">
      <w:pPr>
        <w:pStyle w:val="Title"/>
        <w:rPr>
          <w:sz w:val="30"/>
          <w:szCs w:val="30"/>
        </w:rPr>
      </w:pPr>
    </w:p>
    <w:p w14:paraId="591EE134" w14:textId="77777777" w:rsidR="00E156EE" w:rsidRDefault="00E156EE" w:rsidP="0095139A">
      <w:pPr>
        <w:pStyle w:val="Title"/>
        <w:rPr>
          <w:sz w:val="30"/>
          <w:szCs w:val="30"/>
        </w:rPr>
      </w:pPr>
    </w:p>
    <w:p w14:paraId="548EA9F4" w14:textId="77777777" w:rsidR="00E156EE" w:rsidRDefault="00E156EE" w:rsidP="0095139A">
      <w:pPr>
        <w:pStyle w:val="Title"/>
        <w:rPr>
          <w:sz w:val="30"/>
          <w:szCs w:val="30"/>
        </w:rPr>
      </w:pPr>
    </w:p>
    <w:p w14:paraId="3AC9658B" w14:textId="77777777" w:rsidR="00E156EE" w:rsidRDefault="00E156EE" w:rsidP="0095139A">
      <w:pPr>
        <w:pStyle w:val="Title"/>
        <w:rPr>
          <w:sz w:val="30"/>
          <w:szCs w:val="30"/>
        </w:rPr>
      </w:pPr>
    </w:p>
    <w:p w14:paraId="667B2F14" w14:textId="77777777" w:rsidR="00E156EE" w:rsidRDefault="00E156EE" w:rsidP="0095139A">
      <w:pPr>
        <w:pStyle w:val="Title"/>
        <w:rPr>
          <w:sz w:val="30"/>
          <w:szCs w:val="30"/>
        </w:rPr>
      </w:pPr>
    </w:p>
    <w:p w14:paraId="6EC57453" w14:textId="77777777" w:rsidR="00E156EE" w:rsidRDefault="00E156EE" w:rsidP="0095139A">
      <w:pPr>
        <w:pStyle w:val="Title"/>
        <w:rPr>
          <w:sz w:val="30"/>
          <w:szCs w:val="30"/>
        </w:rPr>
      </w:pPr>
    </w:p>
    <w:p w14:paraId="71F55883" w14:textId="77777777" w:rsidR="00E156EE" w:rsidRDefault="00E156EE" w:rsidP="0095139A">
      <w:pPr>
        <w:pStyle w:val="Title"/>
        <w:rPr>
          <w:sz w:val="30"/>
          <w:szCs w:val="30"/>
        </w:rPr>
      </w:pPr>
    </w:p>
    <w:p w14:paraId="301F0923" w14:textId="77777777" w:rsidR="00E156EE" w:rsidRDefault="00E156EE" w:rsidP="0095139A">
      <w:pPr>
        <w:pStyle w:val="Title"/>
        <w:rPr>
          <w:sz w:val="30"/>
          <w:szCs w:val="30"/>
        </w:rPr>
      </w:pPr>
    </w:p>
    <w:p w14:paraId="49D54579" w14:textId="77777777" w:rsidR="00E156EE" w:rsidRDefault="00E156EE" w:rsidP="0095139A">
      <w:pPr>
        <w:pStyle w:val="Title"/>
        <w:rPr>
          <w:sz w:val="30"/>
          <w:szCs w:val="30"/>
        </w:rPr>
      </w:pPr>
    </w:p>
    <w:p w14:paraId="5AAF7D3B" w14:textId="77777777" w:rsidR="00E156EE" w:rsidRDefault="00E156EE" w:rsidP="0095139A">
      <w:pPr>
        <w:pStyle w:val="Title"/>
        <w:rPr>
          <w:sz w:val="30"/>
          <w:szCs w:val="30"/>
        </w:rPr>
      </w:pPr>
    </w:p>
    <w:p w14:paraId="00AAB157" w14:textId="77777777" w:rsidR="00E156EE" w:rsidRDefault="00E156EE" w:rsidP="0095139A">
      <w:pPr>
        <w:pStyle w:val="Title"/>
        <w:rPr>
          <w:sz w:val="30"/>
          <w:szCs w:val="30"/>
        </w:rPr>
      </w:pPr>
    </w:p>
    <w:p w14:paraId="3C845AA6" w14:textId="77777777" w:rsidR="00E156EE" w:rsidRDefault="00E156EE" w:rsidP="0095139A">
      <w:pPr>
        <w:pStyle w:val="Title"/>
        <w:rPr>
          <w:sz w:val="30"/>
          <w:szCs w:val="30"/>
        </w:rPr>
      </w:pPr>
    </w:p>
    <w:p w14:paraId="491B964F" w14:textId="77777777" w:rsidR="00E156EE" w:rsidRDefault="00E156EE" w:rsidP="0095139A">
      <w:pPr>
        <w:pStyle w:val="Title"/>
        <w:rPr>
          <w:sz w:val="30"/>
          <w:szCs w:val="30"/>
        </w:rPr>
      </w:pPr>
    </w:p>
    <w:p w14:paraId="4E354F44" w14:textId="77777777" w:rsidR="00E156EE" w:rsidRDefault="00E156EE" w:rsidP="0095139A">
      <w:pPr>
        <w:pStyle w:val="Title"/>
        <w:rPr>
          <w:sz w:val="30"/>
          <w:szCs w:val="30"/>
        </w:rPr>
      </w:pPr>
    </w:p>
    <w:p w14:paraId="14F836A1" w14:textId="77777777" w:rsidR="00E156EE" w:rsidRDefault="00E156EE" w:rsidP="0095139A">
      <w:pPr>
        <w:pStyle w:val="Title"/>
        <w:rPr>
          <w:sz w:val="30"/>
          <w:szCs w:val="30"/>
        </w:rPr>
      </w:pPr>
    </w:p>
    <w:p w14:paraId="77114E85" w14:textId="77777777" w:rsidR="00E156EE" w:rsidRDefault="00E156EE" w:rsidP="0095139A">
      <w:pPr>
        <w:pStyle w:val="Title"/>
        <w:rPr>
          <w:sz w:val="30"/>
          <w:szCs w:val="30"/>
        </w:rPr>
      </w:pPr>
    </w:p>
    <w:p w14:paraId="2D61748E" w14:textId="77777777" w:rsidR="00E156EE" w:rsidRDefault="00E156EE" w:rsidP="0095139A">
      <w:pPr>
        <w:pStyle w:val="Title"/>
        <w:rPr>
          <w:sz w:val="30"/>
          <w:szCs w:val="30"/>
        </w:rPr>
      </w:pPr>
    </w:p>
    <w:p w14:paraId="3B0F3BE4" w14:textId="2B673613" w:rsidR="0095139A" w:rsidRPr="0061399B" w:rsidRDefault="0095139A" w:rsidP="0095139A">
      <w:pPr>
        <w:pStyle w:val="Title"/>
        <w:rPr>
          <w:sz w:val="30"/>
          <w:szCs w:val="30"/>
        </w:rPr>
      </w:pPr>
      <w:r w:rsidRPr="0061399B">
        <w:rPr>
          <w:sz w:val="30"/>
          <w:szCs w:val="30"/>
        </w:rPr>
        <w:lastRenderedPageBreak/>
        <w:t>Person Specification</w:t>
      </w:r>
    </w:p>
    <w:p w14:paraId="52796C2C" w14:textId="31D89A92" w:rsidR="0095139A" w:rsidRDefault="0095139A" w:rsidP="0095139A">
      <w:pPr>
        <w:pStyle w:val="Title"/>
        <w:rPr>
          <w:sz w:val="30"/>
          <w:szCs w:val="30"/>
        </w:rPr>
      </w:pPr>
      <w:r>
        <w:rPr>
          <w:sz w:val="30"/>
          <w:szCs w:val="30"/>
        </w:rPr>
        <w:t xml:space="preserve">Communication </w:t>
      </w:r>
      <w:r w:rsidR="00A6563D">
        <w:rPr>
          <w:sz w:val="30"/>
          <w:szCs w:val="30"/>
        </w:rPr>
        <w:t>Lead</w:t>
      </w:r>
      <w:r>
        <w:rPr>
          <w:sz w:val="30"/>
          <w:szCs w:val="30"/>
        </w:rPr>
        <w:t xml:space="preserve"> Post</w:t>
      </w:r>
    </w:p>
    <w:p w14:paraId="5DAEAE73" w14:textId="77777777" w:rsidR="00E156EE" w:rsidRPr="00D1018F" w:rsidRDefault="00E156EE" w:rsidP="0095139A">
      <w:pPr>
        <w:pStyle w:val="Title"/>
        <w:rPr>
          <w:sz w:val="30"/>
          <w:szCs w:val="30"/>
        </w:rPr>
      </w:pPr>
    </w:p>
    <w:tbl>
      <w:tblPr>
        <w:tblW w:w="1036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095"/>
        <w:gridCol w:w="1134"/>
        <w:gridCol w:w="1134"/>
      </w:tblGrid>
      <w:tr w:rsidR="0095139A" w:rsidRPr="0073571C" w14:paraId="0F116968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7C5BA" w14:textId="77777777" w:rsidR="0095139A" w:rsidRPr="0073571C" w:rsidRDefault="0095139A" w:rsidP="0031239F">
            <w:pPr>
              <w:rPr>
                <w:rFonts w:ascii="Calibri" w:hAnsi="Calibri" w:cs="Arial"/>
              </w:rPr>
            </w:pPr>
            <w:r w:rsidRPr="0073571C">
              <w:rPr>
                <w:rFonts w:ascii="Calibri" w:hAnsi="Calibri" w:cs="Arial"/>
                <w:b/>
                <w:bCs/>
              </w:rPr>
              <w:t xml:space="preserve">EXPERIENCE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94012" w14:textId="77777777" w:rsidR="0095139A" w:rsidRPr="0073571C" w:rsidRDefault="0095139A" w:rsidP="0031239F">
            <w:pPr>
              <w:rPr>
                <w:rFonts w:ascii="Calibri" w:hAnsi="Calibri" w:cs="Arial"/>
              </w:rPr>
            </w:pPr>
            <w:r w:rsidRPr="0073571C">
              <w:rPr>
                <w:rFonts w:ascii="Calibri" w:hAnsi="Calibri" w:cs="Arial"/>
                <w:b/>
                <w:bCs/>
              </w:rPr>
              <w:t xml:space="preserve">Essential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0BC1A9" w14:textId="77777777" w:rsidR="0095139A" w:rsidRPr="0073571C" w:rsidRDefault="0095139A" w:rsidP="0031239F">
            <w:pPr>
              <w:rPr>
                <w:rFonts w:ascii="Calibri" w:hAnsi="Calibri" w:cs="Arial"/>
              </w:rPr>
            </w:pPr>
            <w:r w:rsidRPr="0073571C">
              <w:rPr>
                <w:rFonts w:ascii="Calibri" w:hAnsi="Calibri" w:cs="Arial"/>
                <w:b/>
                <w:bCs/>
              </w:rPr>
              <w:t xml:space="preserve">Desirable </w:t>
            </w:r>
          </w:p>
        </w:tc>
      </w:tr>
      <w:tr w:rsidR="0095139A" w:rsidRPr="0073571C" w14:paraId="2D2E0730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7BAC" w14:textId="77777777" w:rsidR="0095139A" w:rsidRPr="0073571C" w:rsidRDefault="0095139A" w:rsidP="0031239F">
            <w:pPr>
              <w:rPr>
                <w:rFonts w:ascii="Calibri" w:hAnsi="Calibri"/>
              </w:rPr>
            </w:pPr>
            <w:r w:rsidRPr="0073571C">
              <w:rPr>
                <w:rFonts w:ascii="Calibri" w:hAnsi="Calibri"/>
              </w:rPr>
              <w:t xml:space="preserve">Good standard of literacy and numeracy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63480" w14:textId="77777777" w:rsidR="0095139A" w:rsidRPr="0073571C" w:rsidRDefault="0095139A" w:rsidP="0031239F">
            <w:pPr>
              <w:jc w:val="center"/>
              <w:rPr>
                <w:rFonts w:ascii="Calibri" w:hAnsi="Calibri" w:cs="Arial"/>
                <w:b/>
              </w:rPr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8E31F" w14:textId="77777777" w:rsidR="0095139A" w:rsidRPr="0073571C" w:rsidRDefault="0095139A" w:rsidP="0031239F">
            <w:pPr>
              <w:ind w:left="360"/>
              <w:rPr>
                <w:rFonts w:ascii="Calibri" w:hAnsi="Calibri" w:cs="Arial"/>
                <w:b/>
              </w:rPr>
            </w:pPr>
          </w:p>
        </w:tc>
      </w:tr>
      <w:tr w:rsidR="0095139A" w:rsidRPr="0073571C" w14:paraId="2BAAD042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677B4" w14:textId="77777777" w:rsidR="0095139A" w:rsidRPr="0073571C" w:rsidRDefault="0095139A" w:rsidP="0031239F">
            <w:pPr>
              <w:pStyle w:val="JSTextHeading"/>
              <w:tabs>
                <w:tab w:val="clear" w:pos="360"/>
                <w:tab w:val="left" w:pos="426"/>
                <w:tab w:val="left" w:pos="7797"/>
              </w:tabs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73571C">
              <w:rPr>
                <w:rFonts w:ascii="Calibri" w:hAnsi="Calibri"/>
                <w:b w:val="0"/>
                <w:sz w:val="24"/>
                <w:szCs w:val="24"/>
              </w:rPr>
              <w:t>Experience of balancing priorities and personal time management.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B283C" w14:textId="77777777" w:rsidR="0095139A" w:rsidRPr="0073571C" w:rsidRDefault="0095139A" w:rsidP="0031239F">
            <w:pPr>
              <w:jc w:val="center"/>
              <w:rPr>
                <w:rFonts w:ascii="Calibri" w:hAnsi="Calibri" w:cs="Arial"/>
                <w:b/>
              </w:rPr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323C" w14:textId="77777777" w:rsidR="0095139A" w:rsidRPr="0073571C" w:rsidRDefault="0095139A" w:rsidP="0031239F">
            <w:pPr>
              <w:ind w:left="360"/>
              <w:rPr>
                <w:rFonts w:ascii="Calibri" w:hAnsi="Calibri" w:cs="Arial"/>
                <w:b/>
              </w:rPr>
            </w:pPr>
          </w:p>
        </w:tc>
      </w:tr>
      <w:tr w:rsidR="0095139A" w:rsidRPr="0073571C" w14:paraId="526ED19A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4511D" w14:textId="77777777" w:rsidR="0095139A" w:rsidRPr="0073571C" w:rsidRDefault="0095139A" w:rsidP="0031239F">
            <w:pPr>
              <w:pStyle w:val="JSTextHeading"/>
              <w:tabs>
                <w:tab w:val="left" w:pos="426"/>
                <w:tab w:val="left" w:pos="7797"/>
              </w:tabs>
              <w:spacing w:before="0" w:after="0"/>
              <w:rPr>
                <w:rFonts w:ascii="Calibri" w:hAnsi="Calibri"/>
                <w:b w:val="0"/>
                <w:sz w:val="24"/>
                <w:szCs w:val="24"/>
              </w:rPr>
            </w:pPr>
            <w:r w:rsidRPr="0073571C">
              <w:rPr>
                <w:rFonts w:ascii="Calibri" w:hAnsi="Calibri"/>
                <w:b w:val="0"/>
                <w:sz w:val="24"/>
                <w:szCs w:val="24"/>
              </w:rPr>
              <w:t>Experience of working autonomously and as part of a team.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A896E8" w14:textId="77777777" w:rsidR="0095139A" w:rsidRPr="0073571C" w:rsidRDefault="0095139A" w:rsidP="0031239F">
            <w:pPr>
              <w:jc w:val="center"/>
              <w:rPr>
                <w:rFonts w:ascii="Calibri" w:hAnsi="Calibri"/>
              </w:rPr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22629" w14:textId="77777777" w:rsidR="0095139A" w:rsidRPr="0073571C" w:rsidRDefault="0095139A" w:rsidP="0031239F">
            <w:pPr>
              <w:ind w:left="360"/>
              <w:rPr>
                <w:rFonts w:ascii="Calibri" w:hAnsi="Calibri" w:cs="Arial"/>
                <w:b/>
              </w:rPr>
            </w:pPr>
          </w:p>
        </w:tc>
      </w:tr>
      <w:tr w:rsidR="0095139A" w:rsidRPr="0073571C" w14:paraId="457FD2A2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BF191" w14:textId="77777777" w:rsidR="0095139A" w:rsidRPr="0073571C" w:rsidRDefault="0095139A" w:rsidP="0031239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Helvetica"/>
              </w:rPr>
            </w:pPr>
            <w:r w:rsidRPr="0073571C">
              <w:rPr>
                <w:rFonts w:ascii="Calibri" w:hAnsi="Calibri"/>
              </w:rPr>
              <w:t>Experience of working with minimum supervision and managing their own workload</w:t>
            </w:r>
            <w:r w:rsidRPr="0073571C">
              <w:rPr>
                <w:rFonts w:ascii="Calibri" w:eastAsia="Calibri" w:hAnsi="Calibri" w:cs="Helvetica"/>
              </w:rPr>
              <w:t>-within agreed and reasonable timescales.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EFB60" w14:textId="77777777" w:rsidR="0095139A" w:rsidRPr="0073571C" w:rsidRDefault="0095139A" w:rsidP="0031239F">
            <w:pPr>
              <w:jc w:val="center"/>
              <w:rPr>
                <w:rFonts w:ascii="Calibri" w:hAnsi="Calibri" w:cs="Arial"/>
                <w:b/>
              </w:rPr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E7873" w14:textId="77777777" w:rsidR="0095139A" w:rsidRPr="0073571C" w:rsidRDefault="0095139A" w:rsidP="0031239F">
            <w:pPr>
              <w:ind w:left="360"/>
              <w:rPr>
                <w:rFonts w:ascii="Calibri" w:hAnsi="Calibri" w:cs="Arial"/>
                <w:b/>
              </w:rPr>
            </w:pPr>
          </w:p>
        </w:tc>
      </w:tr>
      <w:tr w:rsidR="0095139A" w:rsidRPr="0073571C" w14:paraId="598B36F9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582F" w14:textId="77777777" w:rsidR="0095139A" w:rsidRPr="000062A3" w:rsidRDefault="0095139A" w:rsidP="0031239F">
            <w:pPr>
              <w:rPr>
                <w:rFonts w:ascii="Calibri" w:hAnsi="Calibri" w:cs="Arial"/>
                <w:bCs/>
                <w:color w:val="000000"/>
              </w:rPr>
            </w:pPr>
            <w:r w:rsidRPr="000062A3">
              <w:rPr>
                <w:rFonts w:ascii="Calibri" w:hAnsi="Calibri" w:cs="Arial"/>
                <w:bCs/>
                <w:color w:val="000000"/>
              </w:rPr>
              <w:t xml:space="preserve">Working with publicity, design or websites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3D9EB" w14:textId="77777777" w:rsidR="0095139A" w:rsidRPr="0073571C" w:rsidRDefault="0095139A" w:rsidP="003123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CBD3DA" w14:textId="77777777" w:rsidR="0095139A" w:rsidRPr="0073571C" w:rsidRDefault="0095139A" w:rsidP="0031239F">
            <w:pPr>
              <w:ind w:left="360"/>
              <w:rPr>
                <w:rFonts w:ascii="Calibri" w:hAnsi="Calibri" w:cs="Arial"/>
                <w:b/>
              </w:rPr>
            </w:pPr>
          </w:p>
        </w:tc>
      </w:tr>
      <w:tr w:rsidR="0095139A" w:rsidRPr="0073571C" w14:paraId="5F05B4EB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8D40F" w14:textId="77777777" w:rsidR="0095139A" w:rsidRPr="000062A3" w:rsidRDefault="0095139A" w:rsidP="0031239F">
            <w:pPr>
              <w:rPr>
                <w:rFonts w:ascii="Calibri" w:hAnsi="Calibri" w:cs="Arial"/>
                <w:bCs/>
                <w:color w:val="000000"/>
              </w:rPr>
            </w:pPr>
            <w:r w:rsidRPr="000062A3">
              <w:rPr>
                <w:rFonts w:ascii="Calibri" w:hAnsi="Calibri" w:cs="Arial"/>
                <w:bCs/>
                <w:color w:val="000000"/>
              </w:rPr>
              <w:t>Some experience of communications and marketing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C28FA" w14:textId="77777777" w:rsidR="0095139A" w:rsidRPr="0073571C" w:rsidRDefault="0095139A" w:rsidP="0031239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CDD61" w14:textId="77777777" w:rsidR="0095139A" w:rsidRDefault="0095139A" w:rsidP="0031239F">
            <w:pPr>
              <w:ind w:left="360"/>
              <w:rPr>
                <w:rFonts w:ascii="Calibri" w:hAnsi="Calibri" w:cs="Arial"/>
                <w:b/>
              </w:rPr>
            </w:pPr>
          </w:p>
        </w:tc>
      </w:tr>
      <w:tr w:rsidR="0095139A" w:rsidRPr="0073571C" w14:paraId="2A3F75F2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C345F" w14:textId="77777777" w:rsidR="0095139A" w:rsidRPr="000062A3" w:rsidRDefault="0095139A" w:rsidP="0031239F">
            <w:pPr>
              <w:rPr>
                <w:rFonts w:ascii="Calibri" w:hAnsi="Calibri" w:cs="Arial"/>
                <w:b/>
                <w:color w:val="000000"/>
              </w:rPr>
            </w:pPr>
            <w:r w:rsidRPr="000062A3">
              <w:rPr>
                <w:rFonts w:ascii="Calibri" w:hAnsi="Calibri" w:cs="Arial"/>
                <w:b/>
                <w:color w:val="000000"/>
              </w:rPr>
              <w:t xml:space="preserve">SKILLS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1F8B4" w14:textId="77777777" w:rsidR="0095139A" w:rsidRPr="0073571C" w:rsidRDefault="0095139A" w:rsidP="0031239F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EE336" w14:textId="77777777" w:rsidR="0095139A" w:rsidRPr="0073571C" w:rsidRDefault="0095139A" w:rsidP="0031239F">
            <w:pPr>
              <w:ind w:left="360"/>
              <w:rPr>
                <w:rFonts w:ascii="Calibri" w:hAnsi="Calibri" w:cs="Arial"/>
                <w:b/>
              </w:rPr>
            </w:pPr>
          </w:p>
        </w:tc>
      </w:tr>
      <w:tr w:rsidR="0095139A" w:rsidRPr="0073571C" w14:paraId="0B5717A4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8AE5" w14:textId="77777777" w:rsidR="0095139A" w:rsidRPr="000062A3" w:rsidRDefault="0095139A" w:rsidP="0031239F">
            <w:pPr>
              <w:rPr>
                <w:rFonts w:ascii="Calibri" w:hAnsi="Calibri" w:cs="Arial"/>
                <w:bCs/>
                <w:color w:val="000000"/>
              </w:rPr>
            </w:pPr>
            <w:r>
              <w:rPr>
                <w:rFonts w:ascii="Calibri" w:hAnsi="Calibri"/>
              </w:rPr>
              <w:t>A clear understanding of the Christian faith and ability to communicate that appropriately and effectively into contemporary culture.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9660F" w14:textId="77777777" w:rsidR="0095139A" w:rsidRPr="0073571C" w:rsidRDefault="0095139A" w:rsidP="0031239F">
            <w:pPr>
              <w:jc w:val="center"/>
              <w:rPr>
                <w:rFonts w:ascii="Calibri" w:hAnsi="Calibri"/>
              </w:rPr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D1263" w14:textId="77777777" w:rsidR="0095139A" w:rsidRPr="0073571C" w:rsidRDefault="0095139A" w:rsidP="0031239F">
            <w:pPr>
              <w:ind w:left="360"/>
              <w:rPr>
                <w:rFonts w:ascii="Calibri" w:hAnsi="Calibri" w:cs="Arial"/>
                <w:b/>
              </w:rPr>
            </w:pPr>
          </w:p>
        </w:tc>
      </w:tr>
      <w:tr w:rsidR="0095139A" w:rsidRPr="0073571C" w14:paraId="1D0CC19E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2A07B" w14:textId="77777777" w:rsidR="0095139A" w:rsidRPr="000062A3" w:rsidRDefault="0095139A" w:rsidP="0031239F">
            <w:pPr>
              <w:rPr>
                <w:rFonts w:ascii="Calibri" w:hAnsi="Calibri"/>
                <w:bCs/>
                <w:color w:val="000000"/>
              </w:rPr>
            </w:pPr>
            <w:r w:rsidRPr="00B22A48">
              <w:rPr>
                <w:rFonts w:ascii="Calibri" w:hAnsi="Calibri"/>
                <w:bCs/>
                <w:color w:val="000000"/>
              </w:rPr>
              <w:t>Excellent communication - verbal, listening, writing.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36779" w14:textId="77777777" w:rsidR="0095139A" w:rsidRPr="0073571C" w:rsidRDefault="0095139A" w:rsidP="0031239F">
            <w:pPr>
              <w:jc w:val="center"/>
              <w:rPr>
                <w:rFonts w:ascii="Calibri" w:hAnsi="Calibri" w:cs="Arial"/>
                <w:b/>
              </w:rPr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5702A" w14:textId="77777777" w:rsidR="0095139A" w:rsidRPr="0073571C" w:rsidRDefault="0095139A" w:rsidP="0031239F">
            <w:pPr>
              <w:ind w:left="360"/>
              <w:rPr>
                <w:rFonts w:ascii="Calibri" w:hAnsi="Calibri" w:cs="Arial"/>
                <w:b/>
              </w:rPr>
            </w:pPr>
          </w:p>
        </w:tc>
      </w:tr>
      <w:tr w:rsidR="0095139A" w:rsidRPr="0073571C" w14:paraId="4DD09B2B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C9362" w14:textId="77777777" w:rsidR="0095139A" w:rsidRPr="000062A3" w:rsidRDefault="0095139A" w:rsidP="0031239F">
            <w:pPr>
              <w:rPr>
                <w:rFonts w:ascii="Calibri" w:hAnsi="Calibri"/>
                <w:bCs/>
                <w:color w:val="000000"/>
              </w:rPr>
            </w:pPr>
            <w:r w:rsidRPr="000062A3">
              <w:rPr>
                <w:rFonts w:ascii="Calibri" w:hAnsi="Calibri"/>
                <w:bCs/>
                <w:color w:val="000000"/>
              </w:rPr>
              <w:t>Good ownership skills and demonstration of attention to detail.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C6EF" w14:textId="77777777" w:rsidR="0095139A" w:rsidRPr="0073571C" w:rsidRDefault="0095139A" w:rsidP="0031239F">
            <w:pPr>
              <w:jc w:val="center"/>
              <w:rPr>
                <w:rFonts w:ascii="Calibri" w:hAnsi="Calibri" w:cs="Arial"/>
                <w:b/>
              </w:rPr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2785E" w14:textId="77777777" w:rsidR="0095139A" w:rsidRPr="0073571C" w:rsidRDefault="0095139A" w:rsidP="0031239F">
            <w:pPr>
              <w:ind w:left="360"/>
              <w:rPr>
                <w:rFonts w:ascii="Calibri" w:hAnsi="Calibri" w:cs="Arial"/>
                <w:b/>
              </w:rPr>
            </w:pPr>
          </w:p>
        </w:tc>
      </w:tr>
      <w:tr w:rsidR="0095139A" w:rsidRPr="0073571C" w14:paraId="65417DB6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DA579" w14:textId="77777777" w:rsidR="0095139A" w:rsidRPr="000062A3" w:rsidRDefault="0095139A" w:rsidP="0031239F">
            <w:pPr>
              <w:rPr>
                <w:rFonts w:ascii="Calibri" w:hAnsi="Calibri"/>
                <w:bCs/>
                <w:color w:val="000000"/>
              </w:rPr>
            </w:pPr>
            <w:r w:rsidRPr="000062A3">
              <w:rPr>
                <w:rFonts w:ascii="Calibri" w:hAnsi="Calibri"/>
                <w:bCs/>
                <w:color w:val="000000"/>
              </w:rPr>
              <w:t>Ability to use website and social media platforms.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1FF88" w14:textId="77777777" w:rsidR="0095139A" w:rsidRPr="0073571C" w:rsidRDefault="0095139A" w:rsidP="0031239F">
            <w:pPr>
              <w:jc w:val="center"/>
              <w:rPr>
                <w:rFonts w:ascii="Calibri" w:hAnsi="Calibri" w:cs="Arial"/>
                <w:b/>
              </w:rPr>
            </w:pPr>
            <w:r w:rsidRPr="001F4C76">
              <w:rPr>
                <w:rFonts w:ascii="Calibri" w:hAnsi="Calibr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4BF74" w14:textId="77777777" w:rsidR="0095139A" w:rsidRPr="0073571C" w:rsidRDefault="0095139A" w:rsidP="0031239F">
            <w:pPr>
              <w:ind w:left="360"/>
              <w:rPr>
                <w:rFonts w:ascii="Calibri" w:hAnsi="Calibri" w:cs="Arial"/>
                <w:b/>
              </w:rPr>
            </w:pPr>
          </w:p>
        </w:tc>
      </w:tr>
      <w:tr w:rsidR="0095139A" w:rsidRPr="0073571C" w14:paraId="56398B37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08E48" w14:textId="77777777" w:rsidR="0095139A" w:rsidRPr="001F4C76" w:rsidRDefault="0095139A" w:rsidP="0031239F">
            <w:pPr>
              <w:rPr>
                <w:rFonts w:ascii="Calibri" w:hAnsi="Calibri"/>
                <w:b/>
                <w:color w:val="FF0000"/>
              </w:rPr>
            </w:pPr>
            <w:r w:rsidRPr="0073571C">
              <w:rPr>
                <w:rFonts w:ascii="Calibri" w:hAnsi="Calibri"/>
                <w:lang w:eastAsia="en-GB"/>
              </w:rPr>
              <w:t>A customer focus and ability to deliver services to a high standard.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F1E80" w14:textId="77777777" w:rsidR="0095139A" w:rsidRPr="001F4C76" w:rsidRDefault="0095139A" w:rsidP="0031239F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1CCC6" w14:textId="77777777" w:rsidR="0095139A" w:rsidRPr="0073571C" w:rsidRDefault="0095139A" w:rsidP="0031239F">
            <w:pPr>
              <w:ind w:left="360"/>
              <w:rPr>
                <w:rFonts w:ascii="Calibri" w:hAnsi="Calibri" w:cs="Arial"/>
                <w:b/>
              </w:rPr>
            </w:pPr>
          </w:p>
        </w:tc>
      </w:tr>
      <w:tr w:rsidR="0095139A" w:rsidRPr="0073571C" w14:paraId="7D7A6989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E9B2A" w14:textId="77777777" w:rsidR="0095139A" w:rsidRPr="001F4C76" w:rsidRDefault="0095139A" w:rsidP="0031239F">
            <w:pPr>
              <w:rPr>
                <w:rFonts w:ascii="Calibri" w:hAnsi="Calibri"/>
                <w:b/>
                <w:color w:val="FF0000"/>
              </w:rPr>
            </w:pPr>
            <w:r w:rsidRPr="0073571C">
              <w:rPr>
                <w:rFonts w:ascii="Calibri" w:hAnsi="Calibri"/>
              </w:rPr>
              <w:t>Ability to develop rapport quickly with customers and colleagues and build supportive and positive relationships.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38075" w14:textId="77777777" w:rsidR="0095139A" w:rsidRPr="001F4C76" w:rsidRDefault="0095139A" w:rsidP="0031239F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</w:rPr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3FF6A" w14:textId="77777777" w:rsidR="0095139A" w:rsidRPr="0073571C" w:rsidRDefault="0095139A" w:rsidP="0031239F">
            <w:pPr>
              <w:ind w:left="360"/>
              <w:rPr>
                <w:rFonts w:ascii="Calibri" w:hAnsi="Calibri" w:cs="Arial"/>
                <w:b/>
              </w:rPr>
            </w:pPr>
          </w:p>
        </w:tc>
      </w:tr>
      <w:tr w:rsidR="0095139A" w:rsidRPr="0073571C" w14:paraId="1F383353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996A" w14:textId="77777777" w:rsidR="0095139A" w:rsidRPr="0073571C" w:rsidRDefault="0095139A" w:rsidP="0031239F">
            <w:pPr>
              <w:rPr>
                <w:rFonts w:ascii="Calibri" w:hAnsi="Calibri"/>
              </w:rPr>
            </w:pPr>
            <w:r w:rsidRPr="0073571C">
              <w:rPr>
                <w:rFonts w:ascii="Calibri" w:hAnsi="Calibri"/>
              </w:rPr>
              <w:t xml:space="preserve">Ability to work flexibly according to the needs of the effective operation of </w:t>
            </w:r>
            <w:r>
              <w:rPr>
                <w:rFonts w:ascii="Calibri" w:hAnsi="Calibri"/>
              </w:rPr>
              <w:t>all ministries and facilities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1D6009" w14:textId="77777777" w:rsidR="0095139A" w:rsidRPr="0073571C" w:rsidRDefault="0095139A" w:rsidP="0031239F">
            <w:pPr>
              <w:jc w:val="center"/>
              <w:rPr>
                <w:rFonts w:ascii="Calibri" w:hAnsi="Calibri" w:cs="Arial"/>
                <w:b/>
              </w:rPr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9FBA7" w14:textId="77777777" w:rsidR="0095139A" w:rsidRPr="0073571C" w:rsidRDefault="0095139A" w:rsidP="0031239F">
            <w:pPr>
              <w:ind w:left="360"/>
              <w:rPr>
                <w:rFonts w:ascii="Calibri" w:hAnsi="Calibri" w:cs="Arial"/>
                <w:b/>
              </w:rPr>
            </w:pPr>
          </w:p>
        </w:tc>
      </w:tr>
      <w:tr w:rsidR="0095139A" w:rsidRPr="0073571C" w14:paraId="6CE86835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C215" w14:textId="77777777" w:rsidR="0095139A" w:rsidRPr="0073571C" w:rsidRDefault="0095139A" w:rsidP="0031239F">
            <w:pPr>
              <w:rPr>
                <w:rFonts w:ascii="Calibri" w:hAnsi="Calibri"/>
              </w:rPr>
            </w:pPr>
            <w:r w:rsidRPr="0073571C">
              <w:rPr>
                <w:rFonts w:ascii="Calibri" w:hAnsi="Calibri"/>
              </w:rPr>
              <w:t xml:space="preserve">Computer skills including use of Microsoft office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36BAE" w14:textId="77777777" w:rsidR="0095139A" w:rsidRPr="0073571C" w:rsidRDefault="0095139A" w:rsidP="0031239F">
            <w:pPr>
              <w:jc w:val="center"/>
              <w:rPr>
                <w:rFonts w:ascii="Calibri" w:hAnsi="Calibri"/>
              </w:rPr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6DA10" w14:textId="77777777" w:rsidR="0095139A" w:rsidRPr="0073571C" w:rsidRDefault="0095139A" w:rsidP="0031239F">
            <w:pPr>
              <w:ind w:left="360"/>
              <w:rPr>
                <w:rFonts w:ascii="Calibri" w:hAnsi="Calibri" w:cs="Arial"/>
                <w:b/>
              </w:rPr>
            </w:pPr>
          </w:p>
        </w:tc>
      </w:tr>
      <w:tr w:rsidR="0095139A" w:rsidRPr="0073571C" w14:paraId="7D09488A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2B5A3" w14:textId="1DD6831E" w:rsidR="0095139A" w:rsidRPr="0073571C" w:rsidRDefault="0095139A" w:rsidP="0031239F">
            <w:pPr>
              <w:rPr>
                <w:rFonts w:ascii="Calibri" w:hAnsi="Calibri"/>
              </w:rPr>
            </w:pPr>
            <w:r w:rsidRPr="0073571C">
              <w:rPr>
                <w:rFonts w:ascii="Calibri" w:hAnsi="Calibri"/>
              </w:rPr>
              <w:t>Evidence of proactivity in the workplace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EF5C6" w14:textId="77777777" w:rsidR="0095139A" w:rsidRPr="0073571C" w:rsidRDefault="0095139A" w:rsidP="0031239F">
            <w:pPr>
              <w:jc w:val="center"/>
              <w:rPr>
                <w:rFonts w:ascii="Calibri" w:hAnsi="Calibri"/>
                <w:color w:val="FF0000"/>
              </w:rPr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77250" w14:textId="77777777" w:rsidR="0095139A" w:rsidRPr="0073571C" w:rsidRDefault="0095139A" w:rsidP="0031239F">
            <w:pPr>
              <w:ind w:left="360"/>
              <w:rPr>
                <w:rFonts w:ascii="Calibri" w:hAnsi="Calibri" w:cs="Arial"/>
                <w:b/>
                <w:color w:val="FF0000"/>
              </w:rPr>
            </w:pPr>
          </w:p>
        </w:tc>
      </w:tr>
      <w:tr w:rsidR="0095139A" w:rsidRPr="0073571C" w14:paraId="64167A28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47EE4" w14:textId="77777777" w:rsidR="0095139A" w:rsidRPr="0073571C" w:rsidRDefault="0095139A" w:rsidP="0031239F">
            <w:pPr>
              <w:jc w:val="both"/>
              <w:rPr>
                <w:rFonts w:ascii="Calibri" w:hAnsi="Calibri"/>
                <w:b/>
              </w:rPr>
            </w:pPr>
            <w:r w:rsidRPr="0073571C">
              <w:rPr>
                <w:rFonts w:ascii="Calibri" w:hAnsi="Calibri"/>
                <w:b/>
              </w:rPr>
              <w:t>KNOWLEDGE AND UNDERSTANDING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4B8D6" w14:textId="77777777" w:rsidR="0095139A" w:rsidRPr="0073571C" w:rsidRDefault="0095139A" w:rsidP="0031239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3B293" w14:textId="77777777" w:rsidR="0095139A" w:rsidRPr="0073571C" w:rsidRDefault="0095139A" w:rsidP="0031239F">
            <w:pPr>
              <w:ind w:left="360"/>
              <w:rPr>
                <w:rFonts w:ascii="Calibri" w:hAnsi="Calibri" w:cs="Arial"/>
                <w:b/>
              </w:rPr>
            </w:pPr>
          </w:p>
        </w:tc>
      </w:tr>
      <w:tr w:rsidR="0095139A" w:rsidRPr="0073571C" w14:paraId="58421E2F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938AE" w14:textId="77777777" w:rsidR="0095139A" w:rsidRPr="0073571C" w:rsidRDefault="0095139A" w:rsidP="0031239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Helvetica"/>
              </w:rPr>
            </w:pPr>
            <w:r w:rsidRPr="0073571C">
              <w:rPr>
                <w:rFonts w:ascii="Calibri" w:hAnsi="Calibri"/>
                <w:color w:val="000000"/>
              </w:rPr>
              <w:t>An understanding of and a commitment to the requirement of working within St. Michael’s Church vision and values.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577B" w14:textId="77777777" w:rsidR="0095139A" w:rsidRPr="0073571C" w:rsidRDefault="0095139A" w:rsidP="0031239F">
            <w:pPr>
              <w:jc w:val="center"/>
              <w:rPr>
                <w:rFonts w:ascii="Calibri" w:hAnsi="Calibri"/>
              </w:rPr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8F595" w14:textId="77777777" w:rsidR="0095139A" w:rsidRPr="0073571C" w:rsidRDefault="0095139A" w:rsidP="0031239F">
            <w:pPr>
              <w:jc w:val="center"/>
              <w:rPr>
                <w:rFonts w:ascii="Calibri" w:hAnsi="Calibri" w:cs="Arial"/>
                <w:b/>
              </w:rPr>
            </w:pPr>
          </w:p>
        </w:tc>
      </w:tr>
      <w:tr w:rsidR="0095139A" w:rsidRPr="0073571C" w14:paraId="1D88DC62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CCEBB" w14:textId="77777777" w:rsidR="0095139A" w:rsidRPr="0073571C" w:rsidRDefault="0095139A" w:rsidP="0031239F">
            <w:pPr>
              <w:rPr>
                <w:rFonts w:ascii="Calibri" w:hAnsi="Calibri"/>
              </w:rPr>
            </w:pPr>
            <w:r w:rsidRPr="0073571C">
              <w:rPr>
                <w:rFonts w:ascii="Calibri" w:hAnsi="Calibri"/>
              </w:rPr>
              <w:t xml:space="preserve">Ability to understand and demonstrate commitment to St Michael’s PCC policies (e.g. </w:t>
            </w:r>
            <w:r>
              <w:rPr>
                <w:rFonts w:ascii="Calibri" w:hAnsi="Calibri"/>
              </w:rPr>
              <w:t>GDPR</w:t>
            </w:r>
            <w:r w:rsidRPr="0073571C">
              <w:rPr>
                <w:rFonts w:ascii="Calibri" w:hAnsi="Calibri"/>
              </w:rPr>
              <w:t>) and to ensure that all activities are consistent with the policies.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3DE15" w14:textId="77777777" w:rsidR="0095139A" w:rsidRPr="0073571C" w:rsidRDefault="0095139A" w:rsidP="0031239F">
            <w:pPr>
              <w:jc w:val="center"/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BB91A" w14:textId="77777777" w:rsidR="0095139A" w:rsidRPr="0073571C" w:rsidRDefault="0095139A" w:rsidP="0031239F">
            <w:pPr>
              <w:rPr>
                <w:rFonts w:ascii="Calibri" w:hAnsi="Calibri" w:cs="Arial"/>
                <w:b/>
              </w:rPr>
            </w:pPr>
          </w:p>
        </w:tc>
      </w:tr>
      <w:tr w:rsidR="0095139A" w:rsidRPr="0073571C" w14:paraId="1AA0BE97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B6F73" w14:textId="77777777" w:rsidR="0095139A" w:rsidRPr="000062A3" w:rsidRDefault="0095139A" w:rsidP="0031239F">
            <w:pPr>
              <w:widowControl w:val="0"/>
              <w:autoSpaceDE w:val="0"/>
              <w:autoSpaceDN w:val="0"/>
              <w:adjustRightInd w:val="0"/>
              <w:rPr>
                <w:rFonts w:ascii="Calibri" w:eastAsia="Calibri" w:hAnsi="Calibri" w:cs="Helvetica"/>
                <w:bCs/>
                <w:color w:val="000000"/>
              </w:rPr>
            </w:pPr>
            <w:r w:rsidRPr="000062A3">
              <w:rPr>
                <w:rFonts w:ascii="Calibri" w:hAnsi="Calibri"/>
                <w:bCs/>
                <w:color w:val="000000"/>
              </w:rPr>
              <w:t xml:space="preserve">Have awareness of the changing church seasons as well as specific church events which require communications input and support.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F4C11" w14:textId="77777777" w:rsidR="0095139A" w:rsidRPr="0073571C" w:rsidRDefault="0095139A" w:rsidP="0031239F">
            <w:pPr>
              <w:jc w:val="center"/>
              <w:rPr>
                <w:rFonts w:ascii="Calibri" w:hAnsi="Calibri"/>
              </w:rPr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61859" w14:textId="77777777" w:rsidR="0095139A" w:rsidRPr="0073571C" w:rsidRDefault="0095139A" w:rsidP="0031239F">
            <w:pPr>
              <w:ind w:left="360"/>
              <w:rPr>
                <w:rFonts w:ascii="Calibri" w:hAnsi="Calibri" w:cs="Arial"/>
                <w:b/>
              </w:rPr>
            </w:pPr>
          </w:p>
        </w:tc>
      </w:tr>
      <w:tr w:rsidR="0095139A" w:rsidRPr="0073571C" w14:paraId="194E2032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828AA" w14:textId="77777777" w:rsidR="0095139A" w:rsidRPr="0073571C" w:rsidRDefault="0095139A" w:rsidP="0031239F">
            <w:pPr>
              <w:jc w:val="both"/>
              <w:rPr>
                <w:rFonts w:ascii="Calibri" w:hAnsi="Calibri"/>
                <w:b/>
              </w:rPr>
            </w:pPr>
            <w:r w:rsidRPr="0073571C">
              <w:rPr>
                <w:rFonts w:ascii="Calibri" w:hAnsi="Calibri"/>
                <w:b/>
              </w:rPr>
              <w:t>PERSONAL ATTRIBUTES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CDEE4" w14:textId="77777777" w:rsidR="0095139A" w:rsidRPr="0073571C" w:rsidRDefault="0095139A" w:rsidP="0031239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FC891" w14:textId="77777777" w:rsidR="0095139A" w:rsidRPr="0073571C" w:rsidRDefault="0095139A" w:rsidP="0031239F">
            <w:pPr>
              <w:ind w:left="360"/>
              <w:jc w:val="center"/>
              <w:rPr>
                <w:rFonts w:ascii="Calibri" w:hAnsi="Calibri" w:cs="Arial"/>
                <w:b/>
              </w:rPr>
            </w:pPr>
          </w:p>
        </w:tc>
      </w:tr>
      <w:tr w:rsidR="0095139A" w:rsidRPr="0073571C" w14:paraId="2C8ED0FC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5D682" w14:textId="1E59379D" w:rsidR="0095139A" w:rsidRPr="0073571C" w:rsidRDefault="00A1071A" w:rsidP="0031239F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Commitment to the Christian faith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329D8" w14:textId="77777777" w:rsidR="0095139A" w:rsidRPr="0073571C" w:rsidRDefault="0095139A" w:rsidP="0031239F">
            <w:pPr>
              <w:jc w:val="center"/>
              <w:rPr>
                <w:rFonts w:ascii="Calibri" w:hAnsi="Calibri" w:cs="Arial"/>
                <w:b/>
              </w:rPr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191D89" w14:textId="77777777" w:rsidR="0095139A" w:rsidRPr="0073571C" w:rsidRDefault="0095139A" w:rsidP="0031239F">
            <w:pPr>
              <w:ind w:left="360"/>
              <w:jc w:val="center"/>
              <w:rPr>
                <w:rFonts w:ascii="Calibri" w:hAnsi="Calibri" w:cs="Arial"/>
                <w:b/>
              </w:rPr>
            </w:pPr>
          </w:p>
        </w:tc>
      </w:tr>
      <w:tr w:rsidR="00A1071A" w:rsidRPr="0073571C" w14:paraId="4A875C65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403E4" w14:textId="00D20775" w:rsidR="00A1071A" w:rsidRDefault="00A1071A" w:rsidP="0031239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Enthusiastic and</w:t>
            </w:r>
            <w:r w:rsidRPr="0073571C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proactive </w:t>
            </w:r>
            <w:r w:rsidRPr="0073571C">
              <w:rPr>
                <w:rFonts w:ascii="Calibri" w:hAnsi="Calibri"/>
              </w:rPr>
              <w:t>approach.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63644" w14:textId="7B261D89" w:rsidR="00A1071A" w:rsidRPr="0073571C" w:rsidRDefault="00A1071A" w:rsidP="0031239F">
            <w:pPr>
              <w:jc w:val="center"/>
              <w:rPr>
                <w:rFonts w:ascii="Calibri" w:hAnsi="Calibri" w:cs="Arial"/>
                <w:b/>
              </w:rPr>
            </w:pPr>
            <w:r w:rsidRPr="0073571C">
              <w:rPr>
                <w:rFonts w:ascii="Calibri" w:hAnsi="Calibri" w:cs="Calibri"/>
                <w:b/>
                <w:bCs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CB2E2" w14:textId="77777777" w:rsidR="00A1071A" w:rsidRPr="0073571C" w:rsidRDefault="00A1071A" w:rsidP="0031239F">
            <w:pPr>
              <w:ind w:left="360"/>
              <w:jc w:val="center"/>
              <w:rPr>
                <w:rFonts w:ascii="Calibri" w:hAnsi="Calibri" w:cs="Arial"/>
                <w:b/>
              </w:rPr>
            </w:pPr>
          </w:p>
        </w:tc>
      </w:tr>
      <w:tr w:rsidR="0095139A" w:rsidRPr="0073571C" w14:paraId="6809C3BB" w14:textId="77777777" w:rsidTr="0031239F"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42092" w14:textId="77777777" w:rsidR="0095139A" w:rsidRPr="0073571C" w:rsidRDefault="0095139A" w:rsidP="0031239F">
            <w:pPr>
              <w:rPr>
                <w:rFonts w:ascii="Calibri" w:hAnsi="Calibri"/>
              </w:rPr>
            </w:pPr>
            <w:r w:rsidRPr="0073571C">
              <w:rPr>
                <w:rFonts w:ascii="Calibri" w:hAnsi="Calibri"/>
              </w:rPr>
              <w:t>Has full DBS Clearance.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276C1" w14:textId="77777777" w:rsidR="0095139A" w:rsidRPr="0073571C" w:rsidRDefault="0095139A" w:rsidP="0031239F">
            <w:pPr>
              <w:jc w:val="center"/>
            </w:pPr>
            <w:r w:rsidRPr="0073571C">
              <w:rPr>
                <w:rFonts w:ascii="Calibri" w:hAnsi="Calibri" w:cs="Arial"/>
                <w:b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28B61" w14:textId="77777777" w:rsidR="0095139A" w:rsidRPr="0073571C" w:rsidRDefault="0095139A" w:rsidP="0031239F">
            <w:pPr>
              <w:ind w:left="360"/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5ABBAA42" w14:textId="77777777" w:rsidR="007B40D3" w:rsidRPr="007B40D3" w:rsidRDefault="007B40D3" w:rsidP="00577614">
      <w:pPr>
        <w:pStyle w:val="NormalWeb"/>
        <w:shd w:val="clear" w:color="auto" w:fill="FFFFFF"/>
        <w:spacing w:before="0" w:after="0"/>
        <w:rPr>
          <w:rFonts w:ascii="Calibri" w:eastAsia="Calibri" w:hAnsi="Calibri" w:cs="Calibri"/>
          <w:sz w:val="24"/>
          <w:szCs w:val="24"/>
        </w:rPr>
      </w:pPr>
    </w:p>
    <w:sectPr w:rsidR="007B40D3" w:rsidRPr="007B40D3">
      <w:footerReference w:type="default" r:id="rId9"/>
      <w:pgSz w:w="11900" w:h="16840"/>
      <w:pgMar w:top="720" w:right="720" w:bottom="720" w:left="720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4BD411" w14:textId="77777777" w:rsidR="00192B81" w:rsidRDefault="00192B81">
      <w:r>
        <w:separator/>
      </w:r>
    </w:p>
  </w:endnote>
  <w:endnote w:type="continuationSeparator" w:id="0">
    <w:p w14:paraId="02753187" w14:textId="77777777" w:rsidR="00192B81" w:rsidRDefault="00192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Sabo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F6698" w14:textId="77777777" w:rsidR="00355533" w:rsidRDefault="003A6408">
    <w:pPr>
      <w:pStyle w:val="Footer"/>
    </w:pPr>
    <w:r>
      <w:t>______________________________________________________________________________________</w:t>
    </w:r>
  </w:p>
  <w:p w14:paraId="6A2FBF8A" w14:textId="6B67A8A4" w:rsidR="00355533" w:rsidRPr="001E6858" w:rsidRDefault="0095139A" w:rsidP="0095139A">
    <w:pPr>
      <w:pStyle w:val="Footer"/>
      <w:ind w:left="414" w:hanging="414"/>
      <w:rPr>
        <w:rFonts w:ascii="Calibri" w:hAnsi="Calibri" w:cs="Calibri"/>
        <w:sz w:val="22"/>
        <w:szCs w:val="22"/>
      </w:rPr>
    </w:pPr>
    <w:r w:rsidRPr="001E6858">
      <w:rPr>
        <w:rFonts w:ascii="Calibri" w:hAnsi="Calibri" w:cs="Calibri"/>
        <w:sz w:val="22"/>
        <w:szCs w:val="22"/>
      </w:rPr>
      <w:t xml:space="preserve">Communications </w:t>
    </w:r>
    <w:r w:rsidR="00E156EE" w:rsidRPr="001E6858">
      <w:rPr>
        <w:rFonts w:ascii="Calibri" w:hAnsi="Calibri" w:cs="Calibri"/>
        <w:sz w:val="22"/>
        <w:szCs w:val="22"/>
      </w:rPr>
      <w:t>Lead</w:t>
    </w:r>
    <w:r w:rsidR="001E6858" w:rsidRPr="001E6858">
      <w:rPr>
        <w:rFonts w:ascii="Calibri" w:hAnsi="Calibri" w:cs="Calibri"/>
        <w:sz w:val="22"/>
        <w:szCs w:val="22"/>
      </w:rPr>
      <w:t xml:space="preserve"> Maternity Cover – 12 month fixed term contract</w:t>
    </w:r>
    <w:r w:rsidR="00E156EE" w:rsidRPr="001E6858">
      <w:rPr>
        <w:rFonts w:ascii="Calibri" w:hAnsi="Calibri" w:cs="Calibri"/>
        <w:sz w:val="22"/>
        <w:szCs w:val="22"/>
      </w:rPr>
      <w:t xml:space="preserve"> – April 2024</w:t>
    </w:r>
  </w:p>
  <w:p w14:paraId="3A6C7659" w14:textId="77777777" w:rsidR="00E156EE" w:rsidRPr="0095139A" w:rsidRDefault="00E156EE" w:rsidP="0095139A">
    <w:pPr>
      <w:pStyle w:val="Footer"/>
      <w:ind w:left="414" w:hanging="414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9BF70" w14:textId="77777777" w:rsidR="00192B81" w:rsidRDefault="00192B81">
      <w:r>
        <w:separator/>
      </w:r>
    </w:p>
  </w:footnote>
  <w:footnote w:type="continuationSeparator" w:id="0">
    <w:p w14:paraId="1809AF0C" w14:textId="77777777" w:rsidR="00192B81" w:rsidRDefault="00192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F4C"/>
    <w:multiLevelType w:val="hybridMultilevel"/>
    <w:tmpl w:val="CB448DE2"/>
    <w:styleLink w:val="ImportedStyle3"/>
    <w:lvl w:ilvl="0" w:tplc="BFCA30F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FE6AE6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080EA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5EAC5C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EAA3B0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9B64FD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3A27E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2BAE572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D3ABDB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B92A3D"/>
    <w:multiLevelType w:val="hybridMultilevel"/>
    <w:tmpl w:val="63D680C4"/>
    <w:styleLink w:val="ImportedStyle1"/>
    <w:lvl w:ilvl="0" w:tplc="7A825A9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DAE05D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5F8D6BC">
      <w:start w:val="1"/>
      <w:numFmt w:val="lowerRoman"/>
      <w:lvlText w:val="%3."/>
      <w:lvlJc w:val="left"/>
      <w:pPr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B86DAE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DA59CE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6BA8448">
      <w:start w:val="1"/>
      <w:numFmt w:val="lowerRoman"/>
      <w:lvlText w:val="%6."/>
      <w:lvlJc w:val="left"/>
      <w:pPr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0309AD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5FC9A1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5FE29FE">
      <w:start w:val="1"/>
      <w:numFmt w:val="lowerRoman"/>
      <w:lvlText w:val="%9."/>
      <w:lvlJc w:val="left"/>
      <w:pPr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7007F9"/>
    <w:multiLevelType w:val="hybridMultilevel"/>
    <w:tmpl w:val="F8D80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56278"/>
    <w:multiLevelType w:val="hybridMultilevel"/>
    <w:tmpl w:val="D7686AB8"/>
    <w:styleLink w:val="ImportedStyle6"/>
    <w:lvl w:ilvl="0" w:tplc="A6EAFE74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FA5A7C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3AC3F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82C2A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60FC04">
      <w:start w:val="1"/>
      <w:numFmt w:val="bullet"/>
      <w:lvlText w:val="o"/>
      <w:lvlJc w:val="left"/>
      <w:pPr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8C475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62E568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5E846C">
      <w:start w:val="1"/>
      <w:numFmt w:val="bullet"/>
      <w:lvlText w:val="o"/>
      <w:lvlJc w:val="left"/>
      <w:pPr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3C56A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B11825"/>
    <w:multiLevelType w:val="hybridMultilevel"/>
    <w:tmpl w:val="85601A8C"/>
    <w:numStyleLink w:val="ImportedStyle2"/>
  </w:abstractNum>
  <w:abstractNum w:abstractNumId="5" w15:restartNumberingAfterBreak="0">
    <w:nsid w:val="18E83CE0"/>
    <w:multiLevelType w:val="hybridMultilevel"/>
    <w:tmpl w:val="1286E0CC"/>
    <w:numStyleLink w:val="ImportedStyle4"/>
  </w:abstractNum>
  <w:abstractNum w:abstractNumId="6" w15:restartNumberingAfterBreak="0">
    <w:nsid w:val="1A4207B1"/>
    <w:multiLevelType w:val="hybridMultilevel"/>
    <w:tmpl w:val="85601A8C"/>
    <w:styleLink w:val="ImportedStyle2"/>
    <w:lvl w:ilvl="0" w:tplc="AEC6580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283DB6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434965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0BC273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0DCC07A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96835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6AEC3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D0C4B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BF23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E716AE8"/>
    <w:multiLevelType w:val="hybridMultilevel"/>
    <w:tmpl w:val="D7686AB8"/>
    <w:numStyleLink w:val="ImportedStyle6"/>
  </w:abstractNum>
  <w:abstractNum w:abstractNumId="8" w15:restartNumberingAfterBreak="0">
    <w:nsid w:val="3579233E"/>
    <w:multiLevelType w:val="hybridMultilevel"/>
    <w:tmpl w:val="87CACC0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0E2E75"/>
    <w:multiLevelType w:val="hybridMultilevel"/>
    <w:tmpl w:val="43CA187C"/>
    <w:numStyleLink w:val="ImportedStyle10"/>
  </w:abstractNum>
  <w:abstractNum w:abstractNumId="10" w15:restartNumberingAfterBreak="0">
    <w:nsid w:val="4B0425D6"/>
    <w:multiLevelType w:val="multilevel"/>
    <w:tmpl w:val="7ED2A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59D3C4F"/>
    <w:multiLevelType w:val="hybridMultilevel"/>
    <w:tmpl w:val="AAD0759A"/>
    <w:styleLink w:val="ImportedStyle5"/>
    <w:lvl w:ilvl="0" w:tplc="0F7A018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C2DDB2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2854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342E7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A0DA46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804F8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781120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874C66C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E60A1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6F0753E"/>
    <w:multiLevelType w:val="hybridMultilevel"/>
    <w:tmpl w:val="3BE40AD8"/>
    <w:styleLink w:val="ImportedStyle7"/>
    <w:lvl w:ilvl="0" w:tplc="7DE06C2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2C03BC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C8C88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254C8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4AD30C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BA242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02529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B03ED0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06BF1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7A6474C"/>
    <w:multiLevelType w:val="hybridMultilevel"/>
    <w:tmpl w:val="3BE40AD8"/>
    <w:numStyleLink w:val="ImportedStyle7"/>
  </w:abstractNum>
  <w:abstractNum w:abstractNumId="14" w15:restartNumberingAfterBreak="0">
    <w:nsid w:val="5E6D4FF5"/>
    <w:multiLevelType w:val="hybridMultilevel"/>
    <w:tmpl w:val="5088C0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D45406"/>
    <w:multiLevelType w:val="hybridMultilevel"/>
    <w:tmpl w:val="43CA187C"/>
    <w:styleLink w:val="ImportedStyle10"/>
    <w:lvl w:ilvl="0" w:tplc="B7A8357A">
      <w:start w:val="1"/>
      <w:numFmt w:val="bullet"/>
      <w:lvlText w:val="▪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ADE4F9C">
      <w:start w:val="1"/>
      <w:numFmt w:val="bullet"/>
      <w:lvlText w:val="o"/>
      <w:lvlJc w:val="left"/>
      <w:pPr>
        <w:ind w:left="18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8F09D18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BF83D5C">
      <w:start w:val="1"/>
      <w:numFmt w:val="bullet"/>
      <w:lvlText w:val="•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540A78">
      <w:start w:val="1"/>
      <w:numFmt w:val="bullet"/>
      <w:lvlText w:val="o"/>
      <w:lvlJc w:val="left"/>
      <w:pPr>
        <w:ind w:left="39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3E7D5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20DA7E">
      <w:start w:val="1"/>
      <w:numFmt w:val="bullet"/>
      <w:lvlText w:val="•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8CB5C4">
      <w:start w:val="1"/>
      <w:numFmt w:val="bullet"/>
      <w:lvlText w:val="o"/>
      <w:lvlJc w:val="left"/>
      <w:pPr>
        <w:ind w:left="612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DE95AA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1CF5807"/>
    <w:multiLevelType w:val="hybridMultilevel"/>
    <w:tmpl w:val="AAD0759A"/>
    <w:numStyleLink w:val="ImportedStyle5"/>
  </w:abstractNum>
  <w:abstractNum w:abstractNumId="17" w15:restartNumberingAfterBreak="0">
    <w:nsid w:val="747E5EE3"/>
    <w:multiLevelType w:val="hybridMultilevel"/>
    <w:tmpl w:val="63D680C4"/>
    <w:numStyleLink w:val="ImportedStyle1"/>
  </w:abstractNum>
  <w:abstractNum w:abstractNumId="18" w15:restartNumberingAfterBreak="0">
    <w:nsid w:val="7849505F"/>
    <w:multiLevelType w:val="hybridMultilevel"/>
    <w:tmpl w:val="1286E0CC"/>
    <w:styleLink w:val="ImportedStyle4"/>
    <w:lvl w:ilvl="0" w:tplc="82CE7E6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2862D4">
      <w:start w:val="1"/>
      <w:numFmt w:val="bullet"/>
      <w:lvlText w:val="o"/>
      <w:lvlJc w:val="left"/>
      <w:pPr>
        <w:ind w:left="144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FAC7C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00D77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7448344">
      <w:start w:val="1"/>
      <w:numFmt w:val="bullet"/>
      <w:lvlText w:val="o"/>
      <w:lvlJc w:val="left"/>
      <w:pPr>
        <w:ind w:left="360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55E876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09ACAF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AAEB836">
      <w:start w:val="1"/>
      <w:numFmt w:val="bullet"/>
      <w:lvlText w:val="o"/>
      <w:lvlJc w:val="left"/>
      <w:pPr>
        <w:ind w:left="5760" w:hanging="360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9E0008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84E1751"/>
    <w:multiLevelType w:val="hybridMultilevel"/>
    <w:tmpl w:val="5BCABF38"/>
    <w:lvl w:ilvl="0" w:tplc="3A0A17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6E5D2F"/>
    <w:multiLevelType w:val="hybridMultilevel"/>
    <w:tmpl w:val="CB448DE2"/>
    <w:numStyleLink w:val="ImportedStyle3"/>
  </w:abstractNum>
  <w:abstractNum w:abstractNumId="21" w15:restartNumberingAfterBreak="0">
    <w:nsid w:val="7980691A"/>
    <w:multiLevelType w:val="hybridMultilevel"/>
    <w:tmpl w:val="286E842E"/>
    <w:lvl w:ilvl="0" w:tplc="9FAE43FE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8A6563"/>
    <w:multiLevelType w:val="hybridMultilevel"/>
    <w:tmpl w:val="C7A0E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74C2DA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3B4A2F0">
      <w:start w:val="1"/>
      <w:numFmt w:val="lowerRoman"/>
      <w:lvlText w:val="%3."/>
      <w:lvlJc w:val="left"/>
      <w:pPr>
        <w:ind w:left="180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F8652E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30E569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A427060">
      <w:start w:val="1"/>
      <w:numFmt w:val="lowerRoman"/>
      <w:lvlText w:val="%6."/>
      <w:lvlJc w:val="left"/>
      <w:pPr>
        <w:ind w:left="396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716E34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840F7F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42A40C6">
      <w:start w:val="1"/>
      <w:numFmt w:val="lowerRoman"/>
      <w:lvlText w:val="%9."/>
      <w:lvlJc w:val="left"/>
      <w:pPr>
        <w:ind w:left="6120" w:hanging="31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9"/>
  </w:num>
  <w:num w:numId="5">
    <w:abstractNumId w:val="17"/>
  </w:num>
  <w:num w:numId="6">
    <w:abstractNumId w:val="6"/>
  </w:num>
  <w:num w:numId="7">
    <w:abstractNumId w:val="4"/>
  </w:num>
  <w:num w:numId="8">
    <w:abstractNumId w:val="0"/>
  </w:num>
  <w:num w:numId="9">
    <w:abstractNumId w:val="20"/>
  </w:num>
  <w:num w:numId="10">
    <w:abstractNumId w:val="20"/>
    <w:lvlOverride w:ilvl="0">
      <w:lvl w:ilvl="0" w:tplc="40CE7F2C">
        <w:start w:val="1"/>
        <w:numFmt w:val="bullet"/>
        <w:lvlText w:val="▪"/>
        <w:lvlJc w:val="left"/>
        <w:pPr>
          <w:tabs>
            <w:tab w:val="left" w:pos="220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EB00AD8">
        <w:start w:val="1"/>
        <w:numFmt w:val="bullet"/>
        <w:lvlText w:val="o"/>
        <w:lvlJc w:val="left"/>
        <w:pPr>
          <w:tabs>
            <w:tab w:val="left" w:pos="220"/>
          </w:tabs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E7630A2">
        <w:start w:val="1"/>
        <w:numFmt w:val="bullet"/>
        <w:lvlText w:val="▪"/>
        <w:lvlJc w:val="left"/>
        <w:pPr>
          <w:tabs>
            <w:tab w:val="left" w:pos="2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8A1CE2">
        <w:start w:val="1"/>
        <w:numFmt w:val="bullet"/>
        <w:lvlText w:val="•"/>
        <w:lvlJc w:val="left"/>
        <w:pPr>
          <w:tabs>
            <w:tab w:val="left" w:pos="2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0AF1A4">
        <w:start w:val="1"/>
        <w:numFmt w:val="bullet"/>
        <w:lvlText w:val="o"/>
        <w:lvlJc w:val="left"/>
        <w:pPr>
          <w:tabs>
            <w:tab w:val="left" w:pos="220"/>
          </w:tabs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123A4C">
        <w:start w:val="1"/>
        <w:numFmt w:val="bullet"/>
        <w:lvlText w:val="▪"/>
        <w:lvlJc w:val="left"/>
        <w:pPr>
          <w:tabs>
            <w:tab w:val="left" w:pos="2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D40DDDE">
        <w:start w:val="1"/>
        <w:numFmt w:val="bullet"/>
        <w:lvlText w:val="•"/>
        <w:lvlJc w:val="left"/>
        <w:pPr>
          <w:tabs>
            <w:tab w:val="left" w:pos="2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4484CF2">
        <w:start w:val="1"/>
        <w:numFmt w:val="bullet"/>
        <w:lvlText w:val="o"/>
        <w:lvlJc w:val="left"/>
        <w:pPr>
          <w:tabs>
            <w:tab w:val="left" w:pos="220"/>
          </w:tabs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494BBF0">
        <w:start w:val="1"/>
        <w:numFmt w:val="bullet"/>
        <w:lvlText w:val="▪"/>
        <w:lvlJc w:val="left"/>
        <w:pPr>
          <w:tabs>
            <w:tab w:val="left" w:pos="2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7"/>
  </w:num>
  <w:num w:numId="12">
    <w:abstractNumId w:val="18"/>
  </w:num>
  <w:num w:numId="13">
    <w:abstractNumId w:val="5"/>
  </w:num>
  <w:num w:numId="14">
    <w:abstractNumId w:val="17"/>
  </w:num>
  <w:num w:numId="15">
    <w:abstractNumId w:val="11"/>
  </w:num>
  <w:num w:numId="16">
    <w:abstractNumId w:val="16"/>
  </w:num>
  <w:num w:numId="17">
    <w:abstractNumId w:val="16"/>
    <w:lvlOverride w:ilvl="0">
      <w:lvl w:ilvl="0" w:tplc="2BB413FA">
        <w:start w:val="1"/>
        <w:numFmt w:val="bullet"/>
        <w:lvlText w:val="▪"/>
        <w:lvlJc w:val="left"/>
        <w:pPr>
          <w:tabs>
            <w:tab w:val="left" w:pos="220"/>
          </w:tabs>
          <w:ind w:left="7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6B4A030">
        <w:start w:val="1"/>
        <w:numFmt w:val="bullet"/>
        <w:lvlText w:val="o"/>
        <w:lvlJc w:val="left"/>
        <w:pPr>
          <w:tabs>
            <w:tab w:val="left" w:pos="220"/>
          </w:tabs>
          <w:ind w:left="144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5407BA">
        <w:start w:val="1"/>
        <w:numFmt w:val="bullet"/>
        <w:lvlText w:val="▪"/>
        <w:lvlJc w:val="left"/>
        <w:pPr>
          <w:tabs>
            <w:tab w:val="left" w:pos="2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FE4CF52">
        <w:start w:val="1"/>
        <w:numFmt w:val="bullet"/>
        <w:lvlText w:val="•"/>
        <w:lvlJc w:val="left"/>
        <w:pPr>
          <w:tabs>
            <w:tab w:val="left" w:pos="220"/>
          </w:tabs>
          <w:ind w:left="28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4C27BF6">
        <w:start w:val="1"/>
        <w:numFmt w:val="bullet"/>
        <w:lvlText w:val="o"/>
        <w:lvlJc w:val="left"/>
        <w:pPr>
          <w:tabs>
            <w:tab w:val="left" w:pos="220"/>
          </w:tabs>
          <w:ind w:left="360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061102">
        <w:start w:val="1"/>
        <w:numFmt w:val="bullet"/>
        <w:lvlText w:val="▪"/>
        <w:lvlJc w:val="left"/>
        <w:pPr>
          <w:tabs>
            <w:tab w:val="left" w:pos="2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EFCE4CE">
        <w:start w:val="1"/>
        <w:numFmt w:val="bullet"/>
        <w:lvlText w:val="•"/>
        <w:lvlJc w:val="left"/>
        <w:pPr>
          <w:tabs>
            <w:tab w:val="left" w:pos="220"/>
          </w:tabs>
          <w:ind w:left="50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E66F742">
        <w:start w:val="1"/>
        <w:numFmt w:val="bullet"/>
        <w:lvlText w:val="o"/>
        <w:lvlJc w:val="left"/>
        <w:pPr>
          <w:tabs>
            <w:tab w:val="left" w:pos="220"/>
          </w:tabs>
          <w:ind w:left="5760" w:hanging="360"/>
        </w:pPr>
        <w:rPr>
          <w:rFonts w:ascii="Wingdings" w:eastAsia="Wingdings" w:hAnsi="Wingdings" w:cs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2845184">
        <w:start w:val="1"/>
        <w:numFmt w:val="bullet"/>
        <w:lvlText w:val="▪"/>
        <w:lvlJc w:val="left"/>
        <w:pPr>
          <w:tabs>
            <w:tab w:val="left" w:pos="2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</w:num>
  <w:num w:numId="19">
    <w:abstractNumId w:val="7"/>
  </w:num>
  <w:num w:numId="20">
    <w:abstractNumId w:val="12"/>
  </w:num>
  <w:num w:numId="21">
    <w:abstractNumId w:val="13"/>
  </w:num>
  <w:num w:numId="22">
    <w:abstractNumId w:val="22"/>
  </w:num>
  <w:num w:numId="23">
    <w:abstractNumId w:val="14"/>
  </w:num>
  <w:num w:numId="24">
    <w:abstractNumId w:val="2"/>
  </w:num>
  <w:num w:numId="25">
    <w:abstractNumId w:val="10"/>
  </w:num>
  <w:num w:numId="26">
    <w:abstractNumId w:val="19"/>
  </w:num>
  <w:num w:numId="27">
    <w:abstractNumId w:val="2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533"/>
    <w:rsid w:val="00034593"/>
    <w:rsid w:val="00045168"/>
    <w:rsid w:val="000502AC"/>
    <w:rsid w:val="00050FC8"/>
    <w:rsid w:val="00076688"/>
    <w:rsid w:val="000A3913"/>
    <w:rsid w:val="000D0E6B"/>
    <w:rsid w:val="000F44FF"/>
    <w:rsid w:val="00113CC1"/>
    <w:rsid w:val="00113F0F"/>
    <w:rsid w:val="00173690"/>
    <w:rsid w:val="00192B81"/>
    <w:rsid w:val="001B434A"/>
    <w:rsid w:val="001E60A8"/>
    <w:rsid w:val="001E6858"/>
    <w:rsid w:val="001F63BB"/>
    <w:rsid w:val="00222AA9"/>
    <w:rsid w:val="00262BA4"/>
    <w:rsid w:val="002908B6"/>
    <w:rsid w:val="002C058C"/>
    <w:rsid w:val="002F3F07"/>
    <w:rsid w:val="002F4427"/>
    <w:rsid w:val="00307B56"/>
    <w:rsid w:val="00330B65"/>
    <w:rsid w:val="00345868"/>
    <w:rsid w:val="00355533"/>
    <w:rsid w:val="00367285"/>
    <w:rsid w:val="00395AE0"/>
    <w:rsid w:val="003A6408"/>
    <w:rsid w:val="003D6725"/>
    <w:rsid w:val="004070EB"/>
    <w:rsid w:val="00422BBD"/>
    <w:rsid w:val="00437419"/>
    <w:rsid w:val="00485D44"/>
    <w:rsid w:val="004C1F0A"/>
    <w:rsid w:val="004F54FC"/>
    <w:rsid w:val="00505EC8"/>
    <w:rsid w:val="0052374D"/>
    <w:rsid w:val="00572AAC"/>
    <w:rsid w:val="00577614"/>
    <w:rsid w:val="005A1FF3"/>
    <w:rsid w:val="005A6458"/>
    <w:rsid w:val="005B0E70"/>
    <w:rsid w:val="005B5889"/>
    <w:rsid w:val="005D2CD5"/>
    <w:rsid w:val="005E1B46"/>
    <w:rsid w:val="005F0D2F"/>
    <w:rsid w:val="00697265"/>
    <w:rsid w:val="006A31C0"/>
    <w:rsid w:val="006D6271"/>
    <w:rsid w:val="007330F3"/>
    <w:rsid w:val="00760630"/>
    <w:rsid w:val="007911DD"/>
    <w:rsid w:val="007B32C9"/>
    <w:rsid w:val="007B40D3"/>
    <w:rsid w:val="008437D0"/>
    <w:rsid w:val="00855EF3"/>
    <w:rsid w:val="008B0F93"/>
    <w:rsid w:val="008B7589"/>
    <w:rsid w:val="008C62C6"/>
    <w:rsid w:val="0092512B"/>
    <w:rsid w:val="0095139A"/>
    <w:rsid w:val="00951D7B"/>
    <w:rsid w:val="0095571F"/>
    <w:rsid w:val="00973A3F"/>
    <w:rsid w:val="00984FB5"/>
    <w:rsid w:val="009A147F"/>
    <w:rsid w:val="009B4671"/>
    <w:rsid w:val="009C159A"/>
    <w:rsid w:val="00A04100"/>
    <w:rsid w:val="00A1071A"/>
    <w:rsid w:val="00A27411"/>
    <w:rsid w:val="00A540C6"/>
    <w:rsid w:val="00A6563D"/>
    <w:rsid w:val="00A93D3B"/>
    <w:rsid w:val="00AB6D0F"/>
    <w:rsid w:val="00AF3CFF"/>
    <w:rsid w:val="00B2180A"/>
    <w:rsid w:val="00B914A9"/>
    <w:rsid w:val="00BB24FB"/>
    <w:rsid w:val="00BF7D2C"/>
    <w:rsid w:val="00C20143"/>
    <w:rsid w:val="00C30A33"/>
    <w:rsid w:val="00C72F32"/>
    <w:rsid w:val="00CB4BC7"/>
    <w:rsid w:val="00CD762A"/>
    <w:rsid w:val="00D075DE"/>
    <w:rsid w:val="00D302A7"/>
    <w:rsid w:val="00D35229"/>
    <w:rsid w:val="00D73B37"/>
    <w:rsid w:val="00D9229C"/>
    <w:rsid w:val="00D97DA1"/>
    <w:rsid w:val="00DB6916"/>
    <w:rsid w:val="00DF7BB8"/>
    <w:rsid w:val="00E156EE"/>
    <w:rsid w:val="00E45A8B"/>
    <w:rsid w:val="00E920D4"/>
    <w:rsid w:val="00EF5A9E"/>
    <w:rsid w:val="00F10FBC"/>
    <w:rsid w:val="00F252C4"/>
    <w:rsid w:val="00F328E7"/>
    <w:rsid w:val="00F4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A5820"/>
  <w15:docId w15:val="{61BB44B3-22C0-4BCF-ACA3-3D53FE78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Sabon" w:eastAsia="Sabon" w:hAnsi="Sabon" w:cs="Sabon"/>
      <w:color w:val="000000"/>
      <w:sz w:val="24"/>
      <w:szCs w:val="24"/>
      <w:u w:color="000000"/>
    </w:rPr>
  </w:style>
  <w:style w:type="paragraph" w:customStyle="1" w:styleId="Body">
    <w:name w:val="Body"/>
    <w:rPr>
      <w:rFonts w:ascii="Sabon" w:eastAsia="Sabon" w:hAnsi="Sabon" w:cs="Sabon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ascii="Sabon" w:eastAsia="Sabon" w:hAnsi="Sabon" w:cs="Sabon"/>
      <w:color w:val="000000"/>
      <w:sz w:val="24"/>
      <w:szCs w:val="24"/>
      <w:u w:color="000000"/>
    </w:rPr>
  </w:style>
  <w:style w:type="numbering" w:customStyle="1" w:styleId="ImportedStyle10">
    <w:name w:val="Imported Style 1.0"/>
    <w:pPr>
      <w:numPr>
        <w:numId w:val="3"/>
      </w:numPr>
    </w:pPr>
  </w:style>
  <w:style w:type="numbering" w:customStyle="1" w:styleId="ImportedStyle2">
    <w:name w:val="Imported Style 2"/>
    <w:pPr>
      <w:numPr>
        <w:numId w:val="6"/>
      </w:numPr>
    </w:pPr>
  </w:style>
  <w:style w:type="numbering" w:customStyle="1" w:styleId="ImportedStyle3">
    <w:name w:val="Imported Style 3"/>
    <w:pPr>
      <w:numPr>
        <w:numId w:val="8"/>
      </w:numPr>
    </w:pPr>
  </w:style>
  <w:style w:type="numbering" w:customStyle="1" w:styleId="ImportedStyle4">
    <w:name w:val="Imported Style 4"/>
    <w:pPr>
      <w:numPr>
        <w:numId w:val="12"/>
      </w:numPr>
    </w:pPr>
  </w:style>
  <w:style w:type="numbering" w:customStyle="1" w:styleId="ImportedStyle5">
    <w:name w:val="Imported Style 5"/>
    <w:pPr>
      <w:numPr>
        <w:numId w:val="15"/>
      </w:numPr>
    </w:pPr>
  </w:style>
  <w:style w:type="paragraph" w:styleId="NormalWeb">
    <w:name w:val="Normal (Web)"/>
    <w:pPr>
      <w:spacing w:before="100" w:after="100"/>
    </w:pPr>
    <w:rPr>
      <w:rFonts w:cs="Arial Unicode MS"/>
      <w:color w:val="000000"/>
      <w:u w:color="000000"/>
    </w:rPr>
  </w:style>
  <w:style w:type="numbering" w:customStyle="1" w:styleId="ImportedStyle6">
    <w:name w:val="Imported Style 6"/>
    <w:pPr>
      <w:numPr>
        <w:numId w:val="18"/>
      </w:numPr>
    </w:pPr>
  </w:style>
  <w:style w:type="numbering" w:customStyle="1" w:styleId="ImportedStyle7">
    <w:name w:val="Imported Style 7"/>
    <w:pPr>
      <w:numPr>
        <w:numId w:val="2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4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FF3"/>
    <w:rPr>
      <w:sz w:val="24"/>
      <w:szCs w:val="24"/>
    </w:rPr>
  </w:style>
  <w:style w:type="paragraph" w:styleId="Title">
    <w:name w:val="Title"/>
    <w:basedOn w:val="Normal"/>
    <w:link w:val="TitleChar"/>
    <w:qFormat/>
    <w:rsid w:val="00951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Arial"/>
      <w:b/>
      <w:bCs/>
      <w:bdr w:val="none" w:sz="0" w:space="0" w:color="auto"/>
      <w:lang w:val="en-GB"/>
    </w:rPr>
  </w:style>
  <w:style w:type="character" w:customStyle="1" w:styleId="TitleChar">
    <w:name w:val="Title Char"/>
    <w:basedOn w:val="DefaultParagraphFont"/>
    <w:link w:val="Title"/>
    <w:rsid w:val="0095139A"/>
    <w:rPr>
      <w:rFonts w:ascii="Arial" w:eastAsia="Times New Roman" w:hAnsi="Arial" w:cs="Arial"/>
      <w:b/>
      <w:bCs/>
      <w:sz w:val="24"/>
      <w:szCs w:val="24"/>
      <w:bdr w:val="none" w:sz="0" w:space="0" w:color="auto"/>
      <w:lang w:val="en-GB"/>
    </w:rPr>
  </w:style>
  <w:style w:type="paragraph" w:customStyle="1" w:styleId="JSTextHeading">
    <w:name w:val="JS Text Heading"/>
    <w:basedOn w:val="Normal"/>
    <w:rsid w:val="009513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60"/>
      </w:tabs>
      <w:spacing w:before="120" w:after="40"/>
      <w:ind w:left="360" w:hanging="360"/>
    </w:pPr>
    <w:rPr>
      <w:rFonts w:ascii="Arial" w:eastAsia="Times New Roman" w:hAnsi="Arial"/>
      <w:b/>
      <w:color w:val="000000"/>
      <w:sz w:val="18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4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4AAE4-27DC-4A98-B04F-B000988D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Parish Office</cp:lastModifiedBy>
  <cp:revision>7</cp:revision>
  <cp:lastPrinted>2021-11-15T10:21:00Z</cp:lastPrinted>
  <dcterms:created xsi:type="dcterms:W3CDTF">2024-04-18T14:12:00Z</dcterms:created>
  <dcterms:modified xsi:type="dcterms:W3CDTF">2024-04-19T08:56:00Z</dcterms:modified>
</cp:coreProperties>
</file>